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9067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5BC7" w:rsidRPr="00351269">
        <w:rPr>
          <w:rFonts w:asciiTheme="minorHAnsi" w:hAnsiTheme="minorHAnsi" w:cstheme="minorHAnsi"/>
          <w:b/>
          <w:bCs/>
          <w:sz w:val="22"/>
          <w:szCs w:val="22"/>
        </w:rPr>
        <w:t>Bc. Ondřej Jurášek</w:t>
      </w:r>
    </w:p>
    <w:p w14:paraId="00D6BB86" w14:textId="083E58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55BC7" w:rsidRPr="00351269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58046D" w:rsidRPr="00351269">
        <w:rPr>
          <w:rFonts w:asciiTheme="minorHAnsi" w:hAnsiTheme="minorHAnsi" w:cstheme="minorHAnsi"/>
          <w:b/>
          <w:bCs/>
          <w:sz w:val="22"/>
          <w:szCs w:val="22"/>
        </w:rPr>
        <w:t>c. Ing. Michal Pilík, Ph.D.</w:t>
      </w:r>
    </w:p>
    <w:p w14:paraId="09E4DE65" w14:textId="5952DD0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5BC7" w:rsidRPr="00351269">
        <w:rPr>
          <w:rFonts w:cstheme="minorHAnsi"/>
          <w:b/>
          <w:bCs/>
        </w:rPr>
        <w:t xml:space="preserve">Projekt marketingové komunikace nového výrobku společnosti </w:t>
      </w:r>
      <w:proofErr w:type="spellStart"/>
      <w:r w:rsidR="00355BC7" w:rsidRPr="00351269">
        <w:rPr>
          <w:rFonts w:cstheme="minorHAnsi"/>
          <w:b/>
          <w:bCs/>
        </w:rPr>
        <w:t>Marten</w:t>
      </w:r>
      <w:r w:rsidR="00355BC7" w:rsidRPr="00355BC7">
        <w:rPr>
          <w:rFonts w:cstheme="minorHAnsi"/>
        </w:rPr>
        <w:t>z</w:t>
      </w:r>
      <w:proofErr w:type="spellEnd"/>
    </w:p>
    <w:p w14:paraId="35028D0F" w14:textId="098880CE" w:rsidR="00A40E93" w:rsidRPr="00351269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5BC7" w:rsidRPr="00351269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D42FBF" w:rsidR="000E094A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544236B3" w14:textId="77777777" w:rsidR="00524C74" w:rsidRDefault="00524C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5C0E5F2" w:rsidR="000E094A" w:rsidRPr="000E094A" w:rsidRDefault="00121D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</w:t>
            </w:r>
            <w:r w:rsidR="00351269">
              <w:rPr>
                <w:rFonts w:cstheme="minorHAnsi"/>
              </w:rPr>
              <w:t xml:space="preserve">stanoven srozumitelně. </w:t>
            </w:r>
            <w:r w:rsidR="001113AE">
              <w:rPr>
                <w:rFonts w:cstheme="minorHAnsi"/>
              </w:rPr>
              <w:t>Metody jsou zvoleny vhodně vzhledem k tématu a cílům práce. Domnívám se, že cíl</w:t>
            </w:r>
            <w:r w:rsidR="009C0B0F">
              <w:rPr>
                <w:rFonts w:cstheme="minorHAnsi"/>
              </w:rPr>
              <w:t>e</w:t>
            </w:r>
            <w:r w:rsidR="001113AE">
              <w:rPr>
                <w:rFonts w:cstheme="minorHAnsi"/>
              </w:rPr>
              <w:t xml:space="preserve"> práce </w:t>
            </w:r>
            <w:r w:rsidR="009C0B0F">
              <w:rPr>
                <w:rFonts w:cstheme="minorHAnsi"/>
              </w:rPr>
              <w:t>jsou stanoveny vhodně.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A2E137" w:rsidR="000E094A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0801F4D3" w14:textId="77777777" w:rsidR="00524C74" w:rsidRDefault="00524C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2C25EEF" w:rsidR="00987B93" w:rsidRDefault="009C0B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</w:t>
            </w:r>
            <w:r w:rsidR="0037071C">
              <w:rPr>
                <w:rFonts w:cstheme="minorHAnsi"/>
              </w:rPr>
              <w:t xml:space="preserve">rešerši marketingové komunikace a marketingový komunikační mix. Kloubí v sobě jak přístup tradiční marketingové </w:t>
            </w:r>
            <w:r w:rsidR="00524C74">
              <w:rPr>
                <w:rFonts w:cstheme="minorHAnsi"/>
              </w:rPr>
              <w:t>komunikace,</w:t>
            </w:r>
            <w:r w:rsidR="0037071C">
              <w:rPr>
                <w:rFonts w:cstheme="minorHAnsi"/>
              </w:rPr>
              <w:t xml:space="preserve"> tak digitální marketingové komunikace.</w:t>
            </w:r>
            <w:r w:rsidR="006A12BE">
              <w:rPr>
                <w:rFonts w:cstheme="minorHAnsi"/>
              </w:rPr>
              <w:t xml:space="preserve"> Kapitola 4 se také věnuje současným trendům v marketingové komunikaci, což považuji za přínosné.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6A4082" w:rsidR="000E094A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2F0758E7" w14:textId="77777777" w:rsidR="00524C74" w:rsidRDefault="00524C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D4AF0DF" w:rsidR="000E094A" w:rsidRPr="000E094A" w:rsidRDefault="006A12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zpracována velmi podrobně a svědomitě. </w:t>
            </w:r>
            <w:r w:rsidR="000352AB">
              <w:rPr>
                <w:rFonts w:cstheme="minorHAnsi"/>
              </w:rPr>
              <w:t xml:space="preserve">Jak v této části, tak v části projektové, je vidět zapálení diplomanta pro tuto problematiku. Oceňuji velmi dobrou orientaci v dané oblasti. Diplomant provedl podrobnou analýzu </w:t>
            </w:r>
            <w:r w:rsidR="006629FE">
              <w:rPr>
                <w:rFonts w:cstheme="minorHAnsi"/>
              </w:rPr>
              <w:t>jak využití marketingové komunikace společnosti, tak celkovou situační analýzu (</w:t>
            </w:r>
            <w:proofErr w:type="spellStart"/>
            <w:r w:rsidR="006629FE">
              <w:rPr>
                <w:rFonts w:cstheme="minorHAnsi"/>
              </w:rPr>
              <w:t>Porterův</w:t>
            </w:r>
            <w:proofErr w:type="spellEnd"/>
            <w:r w:rsidR="006629FE">
              <w:rPr>
                <w:rFonts w:cstheme="minorHAnsi"/>
              </w:rPr>
              <w:t xml:space="preserve"> model, SWOT analýza). </w:t>
            </w:r>
            <w:r w:rsidR="00D1268D">
              <w:rPr>
                <w:rFonts w:cstheme="minorHAnsi"/>
              </w:rPr>
              <w:t xml:space="preserve">Závěry vyplývající z analýz jsou dobře podloženy. Zpracování dat považuji také za kvalitní a přínosné pro dané téma.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CA08C9" w:rsidR="000E094A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11B3248" w14:textId="77777777" w:rsidR="00524C74" w:rsidRDefault="00524C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42B02E7" w:rsidR="000E094A" w:rsidRPr="000E094A" w:rsidRDefault="00D126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je zpracován velmi kvalitně</w:t>
            </w:r>
            <w:r w:rsidR="00040641">
              <w:rPr>
                <w:rFonts w:cstheme="minorHAnsi"/>
              </w:rPr>
              <w:t xml:space="preserve">. Pracuje se šesti akčními plány. Velmi oceňuji invenci a kreativitu při </w:t>
            </w:r>
            <w:r w:rsidR="00A52E22">
              <w:rPr>
                <w:rFonts w:cstheme="minorHAnsi"/>
              </w:rPr>
              <w:t xml:space="preserve">návrhu zavádění nového produktu na trh – soutěž spojená s výběrem nové příchuti pálenky. </w:t>
            </w:r>
            <w:r w:rsidR="00210CF7">
              <w:rPr>
                <w:rFonts w:cstheme="minorHAnsi"/>
              </w:rPr>
              <w:t xml:space="preserve">domnívám se, že cíl DP byl splněn, možná až překročen. Projektová část vhodně navazuje na část teoretickou a analytickou. </w:t>
            </w:r>
            <w:r w:rsidR="00BD7F0A">
              <w:rPr>
                <w:rFonts w:cstheme="minorHAnsi"/>
              </w:rPr>
              <w:t xml:space="preserve">Celá projektová část je dostatečně argumentována </w:t>
            </w:r>
            <w:r w:rsidR="008B230F">
              <w:rPr>
                <w:rFonts w:cstheme="minorHAnsi"/>
              </w:rPr>
              <w:t xml:space="preserve">a její nutnost a vhodnost </w:t>
            </w:r>
            <w:r w:rsidR="002D3490">
              <w:rPr>
                <w:rFonts w:cstheme="minorHAnsi"/>
              </w:rPr>
              <w:t xml:space="preserve">je podloženo výsledky analýzy.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6061C4" w:rsidR="000E094A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10D0707" w14:textId="77777777" w:rsidR="00524C74" w:rsidRDefault="00524C74" w:rsidP="00524C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849E4A" w14:textId="55A0FD17" w:rsidR="00524C74" w:rsidRPr="000E094A" w:rsidRDefault="00524C74" w:rsidP="00524C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F11A87" w:rsidR="009C7318" w:rsidRDefault="00267E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B5393E1" w:rsidR="00386EEB" w:rsidRPr="000E094A" w:rsidRDefault="00E12FA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přeloženou DP za kvalitně zpracovanou. Teoretická a praktická část (analýza i projekt) tvoří kompaktní celek. Diplomant prokázal orientaci v dané problematice marketingové komunikace a povedlo se mu navrhnout projekt, který je </w:t>
            </w:r>
            <w:r w:rsidR="006D37A2">
              <w:rPr>
                <w:rFonts w:cstheme="minorHAnsi"/>
              </w:rPr>
              <w:t>realizovatelný a firma jej bude implementovat</w:t>
            </w:r>
            <w:r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392E588" w:rsidR="009C7318" w:rsidRDefault="006D37A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implementace je Vámi představený projekt? Už je možno prezentovat nějaké dílčí výsledky daného projektu</w:t>
      </w:r>
      <w:r w:rsidR="007C7E90">
        <w:rPr>
          <w:rFonts w:cstheme="minorHAnsi"/>
        </w:rPr>
        <w:t xml:space="preserve"> (dílčí úspěchy)?</w:t>
      </w:r>
    </w:p>
    <w:p w14:paraId="1991DEDB" w14:textId="271B2F97" w:rsidR="005C4ACA" w:rsidRPr="007C7E90" w:rsidRDefault="005C4ACA" w:rsidP="007C7E90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32F99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C7E9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C7E9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30ECF9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C7E9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4EE5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7E90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2AB"/>
    <w:rsid w:val="00040641"/>
    <w:rsid w:val="000A3023"/>
    <w:rsid w:val="000C0458"/>
    <w:rsid w:val="000E094A"/>
    <w:rsid w:val="001113AE"/>
    <w:rsid w:val="00121D69"/>
    <w:rsid w:val="00144F5B"/>
    <w:rsid w:val="001A20C4"/>
    <w:rsid w:val="001A3F0F"/>
    <w:rsid w:val="00210CF7"/>
    <w:rsid w:val="0024258E"/>
    <w:rsid w:val="00267E49"/>
    <w:rsid w:val="002716AE"/>
    <w:rsid w:val="0029651C"/>
    <w:rsid w:val="002D3490"/>
    <w:rsid w:val="00351269"/>
    <w:rsid w:val="00355BC7"/>
    <w:rsid w:val="00366C75"/>
    <w:rsid w:val="0037071C"/>
    <w:rsid w:val="00386EEB"/>
    <w:rsid w:val="003A2041"/>
    <w:rsid w:val="004D378C"/>
    <w:rsid w:val="00524C74"/>
    <w:rsid w:val="0058046D"/>
    <w:rsid w:val="005C4ACA"/>
    <w:rsid w:val="006629FE"/>
    <w:rsid w:val="0067082B"/>
    <w:rsid w:val="00694399"/>
    <w:rsid w:val="006A12BE"/>
    <w:rsid w:val="006C4198"/>
    <w:rsid w:val="006D37A2"/>
    <w:rsid w:val="0073639B"/>
    <w:rsid w:val="007553A6"/>
    <w:rsid w:val="007C7E90"/>
    <w:rsid w:val="0085398A"/>
    <w:rsid w:val="008B230F"/>
    <w:rsid w:val="008B781B"/>
    <w:rsid w:val="008E2072"/>
    <w:rsid w:val="008E6C95"/>
    <w:rsid w:val="00974EA2"/>
    <w:rsid w:val="0097798F"/>
    <w:rsid w:val="00987B93"/>
    <w:rsid w:val="009C0B0F"/>
    <w:rsid w:val="009C322A"/>
    <w:rsid w:val="009C7318"/>
    <w:rsid w:val="00A40E93"/>
    <w:rsid w:val="00A52E22"/>
    <w:rsid w:val="00A7527E"/>
    <w:rsid w:val="00B14451"/>
    <w:rsid w:val="00BA16DD"/>
    <w:rsid w:val="00BD7F0A"/>
    <w:rsid w:val="00C02883"/>
    <w:rsid w:val="00CA34A9"/>
    <w:rsid w:val="00CC2C50"/>
    <w:rsid w:val="00CC5272"/>
    <w:rsid w:val="00CD12C3"/>
    <w:rsid w:val="00D1268D"/>
    <w:rsid w:val="00DC7D52"/>
    <w:rsid w:val="00E12FA1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24</cp:revision>
  <cp:lastPrinted>2022-03-14T11:55:00Z</cp:lastPrinted>
  <dcterms:created xsi:type="dcterms:W3CDTF">2024-05-20T08:44:00Z</dcterms:created>
  <dcterms:modified xsi:type="dcterms:W3CDTF">2024-05-20T09:06:00Z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