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6" w:space="0"/>
        </w:tblBorders>
        <w:tblLook w:val="01E0" w:firstRow="1" w:lastRow="1" w:firstColumn="1" w:lastColumn="1" w:noHBand="0" w:noVBand="0"/>
      </w:tblPr>
      <w:tblGrid>
        <w:gridCol w:w="3214"/>
        <w:gridCol w:w="3602"/>
        <w:gridCol w:w="361"/>
        <w:gridCol w:w="377"/>
        <w:gridCol w:w="390"/>
        <w:gridCol w:w="390"/>
        <w:gridCol w:w="361"/>
        <w:gridCol w:w="347"/>
      </w:tblGrid>
      <w:tr w:rsidR="00164469" w:rsidTr="469465F2" w14:paraId="2595EA38" w14:textId="77777777">
        <w:tc>
          <w:tcPr>
            <w:tcW w:w="5000" w:type="pct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="00164469" w:rsidRDefault="00164469" w14:paraId="165A69B4" w14:textId="7777777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469465F2" w14:paraId="2FEB96D7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9F1B98" w14:paraId="0347394B" w14:textId="77777777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A42AF" w14:paraId="5E6DA8A4" w14:textId="065053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et Bc. Renata Lukášová</w:t>
            </w:r>
          </w:p>
        </w:tc>
      </w:tr>
      <w:tr w:rsidR="00164469" w:rsidTr="469465F2" w14:paraId="0217D5B6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7C0678D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A42AF" w14:paraId="1F57B06C" w14:textId="0CB5898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Spirituální dimenze volnočasové výchovy ve skautingu</w:t>
            </w:r>
          </w:p>
        </w:tc>
      </w:tr>
      <w:tr w:rsidR="00164469" w:rsidTr="469465F2" w14:paraId="35312845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676E5C9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A42AF" w14:paraId="0FE3E768" w14:textId="300F180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64469" w:rsidTr="469465F2" w14:paraId="6BAAB072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39E2AE5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A42AF" w14:paraId="48472030" w14:textId="75E5A3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:rsidTr="469465F2" w14:paraId="296B89DA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E3FEB8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EA42AF" w14:paraId="453BFD27" w14:textId="24CB9DA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:rsidTr="469465F2" w14:paraId="1DC31435" w14:textId="77777777">
        <w:tc>
          <w:tcPr>
            <w:tcW w:w="1781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D942B04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Pr="00875DAF" w:rsidR="00164469" w:rsidRDefault="00164469" w14:paraId="5843027B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469465F2" w14:paraId="55B21448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hideMark/>
          </w:tcPr>
          <w:p w:rsidR="00164469" w:rsidRDefault="00164469" w14:paraId="5FEB01D4" w14:textId="77777777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469465F2" w14:paraId="19EA9340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2BC0E812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2293D32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1C1960FB" w14:textId="58E200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4AA4BC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42A264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00A42F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64B8A04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4511C354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571FB998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71FD0A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1A94D86F" w14:textId="713EC6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5B3FE9A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DF4530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1225B2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7E0FF40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3207C939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557F410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0DEFCA9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33C038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705F6758" w14:textId="1053F38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70C81F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55E3E42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22B5C30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1A4CF38C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="00164469" w:rsidRDefault="00164469" w14:paraId="6FBF55D6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469465F2" w14:paraId="37849A00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1527FEA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A6025E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599F5D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4E790F6C" w14:textId="7FB34A7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55185A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381A60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4FCAF0C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2F77CC6A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7514CE4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A3BA48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D22FA2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61E3655C" w14:textId="1C3C23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BB4674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02EB7F2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1F7A3CB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1DC0582A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21E9D521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22A2059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CBC567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204D849F" w14:textId="4A178F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58E5917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A0B5E6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2132324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4BF64B79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vAlign w:val="center"/>
            <w:hideMark/>
          </w:tcPr>
          <w:p w:rsidR="00164469" w:rsidRDefault="00164469" w14:paraId="770312D4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469465F2" w14:paraId="6C19C93E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42BA2F8F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7BBF492D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7467477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AE2EE1" w14:paraId="392CC33F" w14:textId="04E2DC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054B11D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2BF849A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6F2EA91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1E309B9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344A5353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 w14:paraId="226B5E1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0C06328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64CD8DD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AE2EE1" w14:paraId="3CC7ED77" w14:textId="0E2CBAD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5CEDBF1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27C83BB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47A84A2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77D8D5E1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49CEEF1D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22B808E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093A1F7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AE2EE1" w14:paraId="15D6161D" w14:textId="6509C3B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511B1001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641DC6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77B1B77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3F2B270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hideMark/>
          </w:tcPr>
          <w:p w:rsidR="00164469" w:rsidRDefault="00164469" w14:paraId="5491FDAA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7FBD565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1DA75EC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AE2EE1" w14:paraId="38EB608B" w14:textId="03E2DA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38E37815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0982915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B8CCE4" w:themeFill="accent1" w:themeFillTint="66"/>
            <w:tcMar/>
            <w:vAlign w:val="center"/>
            <w:hideMark/>
          </w:tcPr>
          <w:p w:rsidR="00164469" w:rsidRDefault="00164469" w14:paraId="710DF2D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3A612348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6A6A6" w:themeFill="background1" w:themeFillShade="A6"/>
            <w:tcMar/>
            <w:hideMark/>
          </w:tcPr>
          <w:p w:rsidR="00164469" w:rsidRDefault="00164469" w14:paraId="75864064" w14:textId="77777777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469465F2" w14:paraId="37616DEF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3B934AD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1CA9D63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3A8CE9B5" w14:textId="45F0BC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4AEE8EC8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CE87A2E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3DA4034A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581EF9C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6B7F18D2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2FC34277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0D9A47F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68889119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AE2EE1" w14:paraId="5A335AC0" w14:textId="3F6ED3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7F2D5C73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vAlign w:val="center"/>
            <w:hideMark/>
          </w:tcPr>
          <w:p w:rsidR="00164469" w:rsidRDefault="00164469" w14:paraId="0A40ACC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6E3111A7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3AEF1169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</w:tcPr>
          <w:p w:rsidR="00164469" w:rsidRDefault="00164469" w14:paraId="05E81286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EA42AF" w:rsidRDefault="00AE2EE1" w14:paraId="1334A6F1" w14:textId="67835D1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AE2EE1">
              <w:rPr>
                <w:rFonts w:ascii="Arial" w:hAnsi="Arial" w:cs="Arial"/>
                <w:bCs/>
              </w:rPr>
              <w:t>Diplomantka předkládá práci zabývající se tématem spirituality ve volnočasové výchově</w:t>
            </w:r>
            <w:r>
              <w:rPr>
                <w:rFonts w:ascii="Arial" w:hAnsi="Arial" w:cs="Arial"/>
                <w:bCs/>
              </w:rPr>
              <w:t>, konkrétně s</w:t>
            </w:r>
            <w:r w:rsidRPr="00AE2EE1">
              <w:rPr>
                <w:rFonts w:ascii="Arial" w:hAnsi="Arial" w:cs="Arial"/>
                <w:bCs/>
              </w:rPr>
              <w:t>kautingu.</w:t>
            </w:r>
          </w:p>
          <w:p w:rsidRPr="00AE2EE1" w:rsidR="00AE2EE1" w:rsidP="1F9FB3FD" w:rsidRDefault="00AE2EE1" w14:paraId="70512668" w14:textId="3127FC1B">
            <w:pPr>
              <w:spacing w:after="0" w:line="240" w:lineRule="auto"/>
              <w:rPr>
                <w:rFonts w:ascii="Arial" w:hAnsi="Arial" w:cs="Arial"/>
              </w:rPr>
            </w:pPr>
            <w:r w:rsidRPr="1F9FB3FD" w:rsidR="00AE2EE1">
              <w:rPr>
                <w:rFonts w:ascii="Arial" w:hAnsi="Arial" w:cs="Arial"/>
              </w:rPr>
              <w:t>Teoretická část působí vyváženě a přehledně a poměrně kvalitně představuje teoretický rámec dané problematiky.</w:t>
            </w:r>
            <w:r w:rsidRPr="1F9FB3FD" w:rsidR="234BB167">
              <w:rPr>
                <w:rFonts w:ascii="Arial" w:hAnsi="Arial" w:cs="Arial"/>
              </w:rPr>
              <w:t xml:space="preserve"> Také stylistická a formální úroveň práce je dobré kvality.</w:t>
            </w:r>
          </w:p>
          <w:p w:rsidRPr="00EA42AF" w:rsidR="00EA42AF" w:rsidRDefault="00EA42AF" w14:paraId="07412664" w14:textId="10CF46D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Praktická část má teoreticko-empirický charakter. Přehlednost a členění práce není příliš propracované a působí chaoticky.</w:t>
            </w:r>
            <w:r w:rsidR="00AE2EE1">
              <w:rPr>
                <w:rFonts w:ascii="Arial" w:hAnsi="Arial" w:cs="Arial"/>
                <w:bCs/>
              </w:rPr>
              <w:t xml:space="preserve"> Podkapitola 5.2 prezentuje vytvořené kategorie a subkategorie a navazuje na předchozí interpretaci dat. Tzv. Tabulka 2 nedodržuje citační normu APA 7 a působí nedodělaně, chybí zakončení okrajů. </w:t>
            </w:r>
            <w:r w:rsidR="009471F2">
              <w:rPr>
                <w:rFonts w:ascii="Arial" w:hAnsi="Arial" w:cs="Arial"/>
                <w:bCs/>
              </w:rPr>
              <w:t>Interpretace společných témat je nesourodé a chaotické</w:t>
            </w:r>
            <w:r w:rsidR="00AE2EE1">
              <w:rPr>
                <w:rFonts w:ascii="Arial" w:hAnsi="Arial" w:cs="Arial"/>
                <w:bCs/>
              </w:rPr>
              <w:t>.</w:t>
            </w:r>
            <w:r w:rsidR="009471F2">
              <w:rPr>
                <w:rFonts w:ascii="Arial" w:hAnsi="Arial" w:cs="Arial"/>
                <w:bCs/>
              </w:rPr>
              <w:t xml:space="preserve"> Kategorizace není označená a není zcela jasné jaký je záměr diplomantky.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E2EE1">
              <w:rPr>
                <w:rFonts w:ascii="Arial" w:hAnsi="Arial" w:cs="Arial"/>
                <w:bCs/>
              </w:rPr>
              <w:t>Také k</w:t>
            </w:r>
            <w:r>
              <w:rPr>
                <w:rFonts w:ascii="Arial" w:hAnsi="Arial" w:cs="Arial"/>
                <w:bCs/>
              </w:rPr>
              <w:t xml:space="preserve">apitoly 6. a 7., by si zasloužily větší pozornost jak ve formální, tak obsahové rovině. </w:t>
            </w:r>
            <w:proofErr w:type="gramStart"/>
            <w:r>
              <w:rPr>
                <w:rFonts w:ascii="Arial" w:hAnsi="Arial" w:cs="Arial"/>
                <w:bCs/>
              </w:rPr>
              <w:t>Diskuze</w:t>
            </w:r>
            <w:proofErr w:type="gramEnd"/>
            <w:r>
              <w:rPr>
                <w:rFonts w:ascii="Arial" w:hAnsi="Arial" w:cs="Arial"/>
                <w:bCs/>
              </w:rPr>
              <w:t xml:space="preserve"> by měla vycházet ze zpracování více výzkumných zdrojů a měla by odrážet výzkumný záměr diplomantky, který si stanovila.</w:t>
            </w:r>
            <w:r w:rsidR="00AE2EE1">
              <w:rPr>
                <w:rFonts w:ascii="Arial" w:hAnsi="Arial" w:cs="Arial"/>
                <w:bCs/>
              </w:rPr>
              <w:t xml:space="preserve"> Předkládaná diplomová práce splňuje parametry </w:t>
            </w:r>
            <w:r w:rsidR="00AE2EE1">
              <w:rPr>
                <w:rFonts w:ascii="Arial" w:hAnsi="Arial" w:cs="Arial"/>
                <w:bCs/>
              </w:rPr>
              <w:lastRenderedPageBreak/>
              <w:t>kladené na tento typ práce, a proto práci doporučuji k obhajobě a hodnotím stupněm C.</w:t>
            </w:r>
          </w:p>
          <w:p w:rsidR="00E76548" w:rsidP="000C68B8" w:rsidRDefault="00E76548" w14:paraId="331B5740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1E42D4CE" w14:textId="77777777">
        <w:tc>
          <w:tcPr>
            <w:tcW w:w="5000" w:type="pct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="00164469" w:rsidRDefault="00164469" w14:paraId="007BB6D9" w14:textId="7777777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P="000C68B8" w:rsidRDefault="00164469" w14:paraId="2522642C" w14:textId="15595E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9471F2">
              <w:rPr>
                <w:rFonts w:ascii="Arial" w:hAnsi="Arial" w:cs="Arial"/>
              </w:rPr>
              <w:t>Jakým způsobem jste přistupovala k vytváření kategorií?</w:t>
            </w:r>
          </w:p>
          <w:p w:rsidR="00B31AD8" w:rsidP="000C68B8" w:rsidRDefault="00B31AD8" w14:paraId="3369AE73" w14:textId="74A7B86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9471F2">
              <w:rPr>
                <w:rFonts w:ascii="Arial" w:hAnsi="Arial" w:cs="Arial"/>
              </w:rPr>
              <w:t xml:space="preserve"> V kterých oblastech lze sledovat rozvoj spirituální dimenze v mateřské škole?</w:t>
            </w:r>
          </w:p>
          <w:p w:rsidR="00164469" w:rsidRDefault="00164469" w14:paraId="7856352C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4E62DBD3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4EAAFCB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3A66A0C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0E32448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397B301B" w14:textId="4641B092">
            <w:pPr>
              <w:spacing w:after="0" w:line="240" w:lineRule="auto"/>
              <w:rPr>
                <w:rFonts w:ascii="Arial" w:hAnsi="Arial" w:cs="Arial"/>
              </w:rPr>
            </w:pPr>
            <w:r w:rsidRPr="469465F2" w:rsidR="7542ACFA"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AE2EE1" w14:paraId="45F13F78" w14:textId="71CC17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tcMar/>
            <w:hideMark/>
          </w:tcPr>
          <w:p w:rsidR="00164469" w:rsidRDefault="00164469" w14:paraId="531CB942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Mar/>
            <w:hideMark/>
          </w:tcPr>
          <w:p w:rsidR="00164469" w:rsidRDefault="00164469" w14:paraId="0FFBEA94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469465F2" w14:paraId="0D3B17BE" w14:textId="77777777">
        <w:tc>
          <w:tcPr>
            <w:tcW w:w="3776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Mar/>
            <w:vAlign w:val="center"/>
            <w:hideMark/>
          </w:tcPr>
          <w:p w:rsidR="00164469" w:rsidP="000C68B8" w:rsidRDefault="00164469" w14:paraId="41980000" w14:textId="5AE1CB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9471F2">
              <w:rPr>
                <w:rFonts w:ascii="Arial" w:hAnsi="Arial" w:cs="Arial"/>
              </w:rPr>
              <w:t xml:space="preserve"> 24.4.2024</w:t>
            </w:r>
          </w:p>
        </w:tc>
        <w:tc>
          <w:tcPr>
            <w:tcW w:w="1224" w:type="pct"/>
            <w:gridSpan w:val="6"/>
            <w:tcBorders>
              <w:top w:val="single" w:color="auto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Mar/>
            <w:vAlign w:val="center"/>
            <w:hideMark/>
          </w:tcPr>
          <w:p w:rsidR="00164469" w:rsidRDefault="00164469" w14:paraId="7F44CB60" w14:textId="7777777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P="000C6AE5" w:rsidRDefault="001221F9" w14:paraId="2F0A7CDC" w14:textId="77777777"/>
    <w:sectPr w:rsidR="001221F9" w:rsidSect="001221F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A8F" w:rsidP="00164469" w:rsidRDefault="00572A8F" w14:paraId="4E7C8198" w14:textId="77777777">
      <w:pPr>
        <w:spacing w:after="0" w:line="240" w:lineRule="auto"/>
      </w:pPr>
      <w:r>
        <w:separator/>
      </w:r>
    </w:p>
  </w:endnote>
  <w:endnote w:type="continuationSeparator" w:id="0">
    <w:p w:rsidR="00572A8F" w:rsidP="00164469" w:rsidRDefault="00572A8F" w14:paraId="0B38336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A8F" w:rsidP="00164469" w:rsidRDefault="00572A8F" w14:paraId="7893B3E6" w14:textId="77777777">
      <w:pPr>
        <w:spacing w:after="0" w:line="240" w:lineRule="auto"/>
      </w:pPr>
      <w:r>
        <w:separator/>
      </w:r>
    </w:p>
  </w:footnote>
  <w:footnote w:type="continuationSeparator" w:id="0">
    <w:p w:rsidR="00572A8F" w:rsidP="00164469" w:rsidRDefault="00572A8F" w14:paraId="4739F7F3" w14:textId="77777777">
      <w:pPr>
        <w:spacing w:after="0" w:line="240" w:lineRule="auto"/>
      </w:pPr>
      <w:r>
        <w:continuationSeparator/>
      </w:r>
    </w:p>
  </w:footnote>
  <w:footnote w:id="1">
    <w:p w:rsidR="00164469" w:rsidP="00164469" w:rsidRDefault="00164469" w14:paraId="35CFA7A5" w14:textId="7777777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9471F2"/>
    <w:rsid w:val="009F1B98"/>
    <w:rsid w:val="00A96683"/>
    <w:rsid w:val="00AE2EE1"/>
    <w:rsid w:val="00B31AD8"/>
    <w:rsid w:val="00CA332E"/>
    <w:rsid w:val="00DB07CE"/>
    <w:rsid w:val="00E76548"/>
    <w:rsid w:val="00EA42AF"/>
    <w:rsid w:val="00F00809"/>
    <w:rsid w:val="1F9FB3FD"/>
    <w:rsid w:val="234BB167"/>
    <w:rsid w:val="469465F2"/>
    <w:rsid w:val="7542A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BC8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164469"/>
    <w:pPr>
      <w:spacing w:after="120" w:line="360" w:lineRule="auto"/>
      <w:jc w:val="both"/>
    </w:pPr>
    <w:rPr>
      <w:rFonts w:ascii="Trebuchet MS" w:hAnsi="Trebuchet MS" w:eastAsia="Times New Roman" w:cs="Times New Roman"/>
      <w:sz w:val="24"/>
      <w:szCs w:val="24"/>
      <w:lang w:val="cs-CZ" w:eastAsia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/>
    <w:rsid w:val="00164469"/>
    <w:rPr>
      <w:rFonts w:ascii="Times New Roman" w:hAnsi="Times New Roman" w:eastAsia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ŽSR ŽT - ZSS Bratislava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Adriana</dc:creator>
  <lastModifiedBy>Iva Žáková</lastModifiedBy>
  <revision>4</revision>
  <lastPrinted>2018-04-21T18:26:00.0000000Z</lastPrinted>
  <dcterms:created xsi:type="dcterms:W3CDTF">2024-04-24T14:17:00.0000000Z</dcterms:created>
  <dcterms:modified xsi:type="dcterms:W3CDTF">2024-04-29T07:25:14.9628186Z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