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177702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D2A1E">
        <w:rPr>
          <w:rFonts w:asciiTheme="minorHAnsi" w:hAnsiTheme="minorHAnsi" w:cstheme="minorHAnsi"/>
          <w:sz w:val="22"/>
          <w:szCs w:val="22"/>
        </w:rPr>
        <w:t>Klára Drábková</w:t>
      </w:r>
    </w:p>
    <w:p w14:paraId="01DAD7B2" w14:textId="0BFBC7B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D2A1E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43917A2A" w14:textId="1CED8A3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D2A1E">
        <w:rPr>
          <w:rFonts w:cstheme="minorHAnsi"/>
        </w:rPr>
        <w:t>Analýza podnikání a podnikavosti generace Z</w:t>
      </w:r>
    </w:p>
    <w:p w14:paraId="3F08876F" w14:textId="11E6CA5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29F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ACBD1C" w:rsidR="000E094A" w:rsidRDefault="00E729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5F503F75" w14:textId="77777777" w:rsidR="001854EE" w:rsidRDefault="001854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8BC6451" w:rsidR="000E094A" w:rsidRPr="000E094A" w:rsidRDefault="001854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formulovány srozumitelně a v souladu s tématem práce. Autora pro naplnění cílů použila adekvátní metod</w:t>
            </w:r>
            <w:r w:rsidR="00053544">
              <w:rPr>
                <w:rFonts w:cstheme="minorHAnsi"/>
              </w:rPr>
              <w:t>y a postupy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6DE379" w:rsidR="000E094A" w:rsidRDefault="00B22C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3A7A335" w:rsidR="008B781B" w:rsidRPr="000E094A" w:rsidRDefault="00C00C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Teoretická část práce se zabývá relevantními poznatky o podnikání a podnikavosti, s důrazem na specifika generace Z. Autorka použila vhodné literární zdroje a přehledně představila klíčové koncepty. Teoretická část je kvalitně zpracovaná a poskytuje pevný základ pro další části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A686EA" w:rsidR="000E094A" w:rsidRDefault="00C70C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3E67765" w:rsidR="000E094A" w:rsidRDefault="004F5F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Analytická část je zajímavě zpracovaná a poskytuje hluboký vhled do problematiky podnikavosti generace Z. Autorka se zaměřila na různé aspekty podnikavosti, což práci obohacuje a činí ji komplexnější. Výsledky analýzy jsou prezentovány přehledně a logicky.</w:t>
            </w:r>
            <w:r w:rsidR="00D83BB4">
              <w:t xml:space="preserve"> Autorka se např. také pro zpracování práce účastnila </w:t>
            </w:r>
            <w:r w:rsidR="00B22CCF">
              <w:t>diskuzních akcí věnovaných tématu podnikavosti mladých lidí, což lze také ocenit.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2B3842" w:rsidR="000E094A" w:rsidRDefault="001516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CF9A692" w:rsidR="009C7318" w:rsidRPr="000E094A" w:rsidRDefault="00D83B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 rámci řešící části autorka provedla podrobné dotazníkové šetření, které přináší cenné informace o podnikavosti generace Z. Tato část je zpracována pečlivě, avšak autorka mohla více pracovat s výzkumnými otázkami a podpořit své závěry statistickým vyhodnocením. To by výsledkům přidalo na robustnosti a </w:t>
            </w:r>
            <w:r w:rsidR="00F15D33">
              <w:t>relevantnosti.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CDBFC9" w:rsidR="000E094A" w:rsidRDefault="004F78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447411D4" w:rsidR="000E094A" w:rsidRDefault="00F15D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Formální úroveň práce je velmi dobrá. Text je srozumitelný, přehledně strukturovaný a stylisticky správný. Práce splňuje všechny formální požadavky kladené na bakalářské práce, včetně správného citování a formátování.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FC3D08" w:rsidR="009C7318" w:rsidRDefault="001516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1376A" w14:textId="535AC046" w:rsidR="00FE5B69" w:rsidRPr="00FE5B69" w:rsidRDefault="00FE5B69" w:rsidP="00FE5B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FE5B69">
              <w:rPr>
                <w:rFonts w:cstheme="minorHAnsi"/>
              </w:rPr>
              <w:t xml:space="preserve">Práce celkově splňuje požadavky kladené na bakalářskou práci a přináší hodnotné poznatky o podnikavosti generace Z. Přestože by bylo užitečné podrobněji rozpracovat metody a podpořit závěry statistickým vyhodnocením, silná teoretická a analytická část tyto </w:t>
            </w:r>
            <w:r>
              <w:rPr>
                <w:rFonts w:cstheme="minorHAnsi"/>
              </w:rPr>
              <w:t>drobnosti</w:t>
            </w:r>
            <w:r w:rsidRPr="00FE5B69">
              <w:rPr>
                <w:rFonts w:cstheme="minorHAnsi"/>
              </w:rPr>
              <w:t xml:space="preserve"> vyvažují. </w:t>
            </w:r>
            <w:r w:rsidR="004F787D">
              <w:rPr>
                <w:rFonts w:cstheme="minorHAnsi"/>
              </w:rPr>
              <w:t xml:space="preserve">Přeci jenom toto téma má potenciál být řešeno např. až na úrovni disertační práce. </w:t>
            </w:r>
            <w:r w:rsidRPr="00FE5B69">
              <w:rPr>
                <w:rFonts w:cstheme="minorHAnsi"/>
              </w:rPr>
              <w:t xml:space="preserve">Na základě výše uvedeného hodnocení uděluji práci celkovou známku </w:t>
            </w:r>
            <w:r w:rsidR="00503E1A">
              <w:rPr>
                <w:rFonts w:cstheme="minorHAnsi"/>
                <w:b/>
                <w:bCs/>
              </w:rPr>
              <w:t>A</w:t>
            </w:r>
            <w:r w:rsidRPr="00FE5B69">
              <w:rPr>
                <w:rFonts w:cstheme="minorHAnsi"/>
              </w:rPr>
              <w:t>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2EAC32C" w14:textId="77777777" w:rsidR="00FD4AE4" w:rsidRPr="00FD4AE4" w:rsidRDefault="00FD4AE4" w:rsidP="00FD4AE4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FD4AE4">
        <w:rPr>
          <w:rFonts w:cstheme="minorHAnsi"/>
        </w:rPr>
        <w:t>Jaké konkrétní překážky vnímá generace Z jako nejvýznamnější při zahájení vlastního podnikání a jaké formy podpory by jim pomohly tyto překážky překonat?</w:t>
      </w:r>
    </w:p>
    <w:p w14:paraId="715FE631" w14:textId="734E326B" w:rsidR="009C7318" w:rsidRDefault="00FD4AE4" w:rsidP="00FD4AE4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FD4AE4">
        <w:rPr>
          <w:rFonts w:cstheme="minorHAnsi"/>
        </w:rPr>
        <w:t>Jak mohou vzdělávací instituce přizpůsobit své programy, aby lépe odpovídaly potřebám a očekáváním generace Z, zejména v oblasti podnikatelského vzdělání a finanční gramotnosti?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B862F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4AE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3E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48FC54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3E1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29530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3E1A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3544"/>
    <w:rsid w:val="000D2A1E"/>
    <w:rsid w:val="000E094A"/>
    <w:rsid w:val="001516AC"/>
    <w:rsid w:val="00173FE7"/>
    <w:rsid w:val="001854EE"/>
    <w:rsid w:val="001900AB"/>
    <w:rsid w:val="0024258E"/>
    <w:rsid w:val="0029651C"/>
    <w:rsid w:val="003A2986"/>
    <w:rsid w:val="004D378C"/>
    <w:rsid w:val="004F5F14"/>
    <w:rsid w:val="004F787D"/>
    <w:rsid w:val="00503E1A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22CCF"/>
    <w:rsid w:val="00BA16DD"/>
    <w:rsid w:val="00C00C25"/>
    <w:rsid w:val="00C70CE1"/>
    <w:rsid w:val="00CA34A9"/>
    <w:rsid w:val="00CD12C3"/>
    <w:rsid w:val="00D83BB4"/>
    <w:rsid w:val="00DC7D52"/>
    <w:rsid w:val="00E22423"/>
    <w:rsid w:val="00E729F9"/>
    <w:rsid w:val="00EF1720"/>
    <w:rsid w:val="00F15D33"/>
    <w:rsid w:val="00F92059"/>
    <w:rsid w:val="00FC2852"/>
    <w:rsid w:val="00FD4AE4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FE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5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3860</Characters>
  <Application>Microsoft Office Word</Application>
  <DocSecurity>0</DocSecurity>
  <Lines>91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</cp:revision>
  <cp:lastPrinted>2022-03-14T11:55:00Z</cp:lastPrinted>
  <dcterms:created xsi:type="dcterms:W3CDTF">2024-05-30T12:29:00Z</dcterms:created>
  <dcterms:modified xsi:type="dcterms:W3CDTF">2024-05-30T12:29:00Z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bb58abb1a9d65aa5cebcc38b4104f1cf8c9dda9c783d0a0591e1c0337b213d40</vt:lpwstr>
  </property>
</Properties>
</file>