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6D1CBB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01C9">
        <w:rPr>
          <w:rFonts w:asciiTheme="minorHAnsi" w:hAnsiTheme="minorHAnsi" w:cstheme="minorHAnsi"/>
          <w:sz w:val="22"/>
          <w:szCs w:val="22"/>
        </w:rPr>
        <w:t xml:space="preserve">Bc. </w:t>
      </w:r>
      <w:r w:rsidR="00AC4813">
        <w:rPr>
          <w:rFonts w:asciiTheme="minorHAnsi" w:hAnsiTheme="minorHAnsi" w:cstheme="minorHAnsi"/>
          <w:sz w:val="22"/>
          <w:szCs w:val="22"/>
        </w:rPr>
        <w:t>Lenka Procházková</w:t>
      </w:r>
    </w:p>
    <w:p w14:paraId="00D6BB86" w14:textId="7DE61A4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B01C9">
        <w:rPr>
          <w:rFonts w:asciiTheme="minorHAnsi" w:hAnsiTheme="minorHAnsi" w:cstheme="minorHAnsi"/>
          <w:sz w:val="22"/>
          <w:szCs w:val="22"/>
        </w:rPr>
        <w:t xml:space="preserve">Ing. </w:t>
      </w:r>
      <w:r w:rsidR="00AC4813">
        <w:rPr>
          <w:rFonts w:asciiTheme="minorHAnsi" w:hAnsiTheme="minorHAnsi" w:cstheme="minorHAnsi"/>
          <w:sz w:val="22"/>
          <w:szCs w:val="22"/>
        </w:rPr>
        <w:t>Viera Pechancová,</w:t>
      </w:r>
      <w:r w:rsidR="00AB01C9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09E4DE65" w14:textId="2A6502A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4813">
        <w:rPr>
          <w:rFonts w:cstheme="minorHAnsi"/>
        </w:rPr>
        <w:t>Zvyšování produktivity práce na oddělení lakovny ve společnosti F. K. Dřevěné lišty Bojanovice</w:t>
      </w:r>
    </w:p>
    <w:p w14:paraId="35028D0F" w14:textId="4E511E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B01C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431F9006" w:rsidR="00E60843" w:rsidRDefault="002413D8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2FE84F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5EE2A" w14:textId="49884D4B" w:rsidR="009C2BAC" w:rsidRPr="00A71273" w:rsidRDefault="009C2BAC" w:rsidP="009C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71273">
              <w:rPr>
                <w:rFonts w:cstheme="minorHAnsi"/>
              </w:rPr>
              <w:t>Hlavní cíl a také dílčí cíle této diplomové práce korespondují se zásadami</w:t>
            </w:r>
            <w:r w:rsidR="00E67F8C" w:rsidRPr="00A71273">
              <w:rPr>
                <w:rFonts w:cstheme="minorHAnsi"/>
              </w:rPr>
              <w:t xml:space="preserve"> a jsou správně definovány</w:t>
            </w:r>
            <w:r w:rsidRPr="00A71273">
              <w:rPr>
                <w:rFonts w:cstheme="minorHAnsi"/>
              </w:rPr>
              <w:t xml:space="preserve">. </w:t>
            </w:r>
            <w:r w:rsidR="00AC4813" w:rsidRPr="00A71273">
              <w:rPr>
                <w:rFonts w:cstheme="minorHAnsi"/>
              </w:rPr>
              <w:t xml:space="preserve">Praktická část obsahuje vhodně zvolené metody, které vedou ke splnění dílčích cílů a cíle hlavního. </w:t>
            </w:r>
            <w:r w:rsidRPr="00A71273">
              <w:rPr>
                <w:rFonts w:cstheme="minorHAnsi"/>
              </w:rPr>
              <w:t xml:space="preserve"> </w:t>
            </w:r>
          </w:p>
          <w:p w14:paraId="308DC6CC" w14:textId="77777777" w:rsidR="000E094A" w:rsidRPr="00A7127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81295DD" w:rsidR="000E094A" w:rsidRPr="00A7127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C331F" w14:textId="77777777" w:rsidR="00AB01C9" w:rsidRPr="00A71273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A7127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5C25A9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6511D" w14:textId="7DC3A1CB" w:rsidR="009C2BAC" w:rsidRPr="008B781B" w:rsidRDefault="009C2BAC" w:rsidP="009C2BA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A71273">
              <w:rPr>
                <w:rFonts w:cstheme="minorHAnsi"/>
              </w:rPr>
              <w:t>Literární rešerše</w:t>
            </w:r>
            <w:r w:rsidR="007E5880" w:rsidRPr="00A71273">
              <w:rPr>
                <w:rFonts w:cstheme="minorHAnsi"/>
              </w:rPr>
              <w:t xml:space="preserve"> </w:t>
            </w:r>
            <w:r w:rsidR="00AC4813" w:rsidRPr="00A71273">
              <w:rPr>
                <w:rFonts w:cstheme="minorHAnsi"/>
              </w:rPr>
              <w:t xml:space="preserve">koresponduje </w:t>
            </w:r>
            <w:r w:rsidRPr="00A71273">
              <w:rPr>
                <w:rFonts w:cstheme="minorHAnsi"/>
              </w:rPr>
              <w:t>s tématem diplomové práce</w:t>
            </w:r>
            <w:r w:rsidR="00AC4813" w:rsidRPr="00A71273">
              <w:rPr>
                <w:rFonts w:cstheme="minorHAnsi"/>
              </w:rPr>
              <w:t xml:space="preserve"> a obsahuje také aktuální trendy</w:t>
            </w:r>
            <w:r w:rsidRPr="00A71273">
              <w:rPr>
                <w:rFonts w:cstheme="minorHAnsi"/>
              </w:rPr>
              <w:t xml:space="preserve">. </w:t>
            </w:r>
            <w:r w:rsidR="00AC4813" w:rsidRPr="00A71273">
              <w:rPr>
                <w:rFonts w:cstheme="minorHAnsi"/>
              </w:rPr>
              <w:t>Použité zdroje odpovídají požadavkům na diplomovou práci</w:t>
            </w:r>
            <w:r w:rsidR="00AC4813">
              <w:rPr>
                <w:rFonts w:cstheme="minorHAnsi"/>
                <w:i/>
                <w:sz w:val="20"/>
              </w:rPr>
              <w:t xml:space="preserve">. </w:t>
            </w:r>
          </w:p>
          <w:p w14:paraId="11095BF4" w14:textId="2784E170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C9496D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524C3A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785C1" w14:textId="13FD695D" w:rsidR="00AB01C9" w:rsidRPr="00A71273" w:rsidRDefault="00AB01C9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71273">
              <w:rPr>
                <w:rFonts w:cstheme="minorHAnsi"/>
              </w:rPr>
              <w:t>Poznatky z teoretické části jsou</w:t>
            </w:r>
            <w:r w:rsidR="00840618" w:rsidRPr="00A71273">
              <w:rPr>
                <w:rFonts w:cstheme="minorHAnsi"/>
              </w:rPr>
              <w:t xml:space="preserve"> vhodně </w:t>
            </w:r>
            <w:r w:rsidR="007E5880" w:rsidRPr="00A71273">
              <w:rPr>
                <w:rFonts w:cstheme="minorHAnsi"/>
              </w:rPr>
              <w:t xml:space="preserve">aplikovány </w:t>
            </w:r>
            <w:r w:rsidR="00840618" w:rsidRPr="00A71273">
              <w:rPr>
                <w:rFonts w:cstheme="minorHAnsi"/>
              </w:rPr>
              <w:t xml:space="preserve">v praktické </w:t>
            </w:r>
            <w:r w:rsidRPr="00A71273">
              <w:rPr>
                <w:rFonts w:cstheme="minorHAnsi"/>
              </w:rPr>
              <w:t xml:space="preserve">části. </w:t>
            </w:r>
            <w:r w:rsidR="007E5880" w:rsidRPr="00A71273">
              <w:rPr>
                <w:rFonts w:cstheme="minorHAnsi"/>
              </w:rPr>
              <w:t xml:space="preserve">Analytická část obsahuje detailní analýzu současného stavu jednotlivých pracovišť na lakovně včetně analýzy </w:t>
            </w:r>
            <w:r w:rsidR="005A0E0F" w:rsidRPr="00A71273">
              <w:rPr>
                <w:rFonts w:cstheme="minorHAnsi"/>
              </w:rPr>
              <w:t xml:space="preserve">norem, </w:t>
            </w:r>
            <w:r w:rsidR="007E5880" w:rsidRPr="00A71273">
              <w:rPr>
                <w:rFonts w:cstheme="minorHAnsi"/>
              </w:rPr>
              <w:t xml:space="preserve">ukazatelů, ergonomie a rizikových faktorů. </w:t>
            </w:r>
            <w:r w:rsidR="005A0E0F" w:rsidRPr="00A71273">
              <w:rPr>
                <w:rFonts w:cstheme="minorHAnsi"/>
              </w:rPr>
              <w:t xml:space="preserve">Studentka vhodně použila vybrané metody, díky kterým jsou definovány klíčové nedostatky. </w:t>
            </w:r>
            <w:r w:rsidR="00B8081F" w:rsidRPr="00A71273">
              <w:rPr>
                <w:rFonts w:cstheme="minorHAnsi"/>
              </w:rPr>
              <w:t xml:space="preserve">Analytická část obsahuje </w:t>
            </w:r>
            <w:r w:rsidR="00E67F8C" w:rsidRPr="00A71273">
              <w:rPr>
                <w:rFonts w:cstheme="minorHAnsi"/>
              </w:rPr>
              <w:t xml:space="preserve">komplexní </w:t>
            </w:r>
            <w:r w:rsidR="00B8081F" w:rsidRPr="00A71273">
              <w:rPr>
                <w:rFonts w:cstheme="minorHAnsi"/>
              </w:rPr>
              <w:t xml:space="preserve">shrnutí této části.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6E4CCB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2FBF9D" w:rsidR="000E094A" w:rsidRDefault="00B808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0F90A32" w:rsidR="000E094A" w:rsidRPr="00A71273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71273">
              <w:rPr>
                <w:rFonts w:cstheme="minorHAnsi"/>
              </w:rPr>
              <w:t>Hlavní nedostatky v analytické části navazují na řešení v části projektové. Projekt obsahuje všechny náležitosti.</w:t>
            </w:r>
            <w:r w:rsidR="00A907CA" w:rsidRPr="00A71273">
              <w:rPr>
                <w:rFonts w:cstheme="minorHAnsi"/>
              </w:rPr>
              <w:t xml:space="preserve"> Navrhovaná řešení </w:t>
            </w:r>
            <w:r w:rsidR="001751B7" w:rsidRPr="00A71273">
              <w:rPr>
                <w:rFonts w:cstheme="minorHAnsi"/>
              </w:rPr>
              <w:t xml:space="preserve">jsou </w:t>
            </w:r>
            <w:r w:rsidR="00E67F8C" w:rsidRPr="00A71273">
              <w:rPr>
                <w:rFonts w:cstheme="minorHAnsi"/>
              </w:rPr>
              <w:t xml:space="preserve">jednoduššího charakteru, ale </w:t>
            </w:r>
            <w:r w:rsidR="00A907CA" w:rsidRPr="00A71273">
              <w:rPr>
                <w:rFonts w:cstheme="minorHAnsi"/>
              </w:rPr>
              <w:t>vedou k</w:t>
            </w:r>
            <w:r w:rsidR="001751B7" w:rsidRPr="00A71273">
              <w:rPr>
                <w:rFonts w:cstheme="minorHAnsi"/>
              </w:rPr>
              <w:t xml:space="preserve">e splnění cíle. </w:t>
            </w:r>
            <w:r w:rsidRPr="00A71273">
              <w:rPr>
                <w:rFonts w:cstheme="minorHAnsi"/>
              </w:rPr>
              <w:t xml:space="preserve">Studentka provedla ekonomické zhodnocení projektu a </w:t>
            </w:r>
            <w:r w:rsidR="00A907CA" w:rsidRPr="00A71273">
              <w:rPr>
                <w:rFonts w:cstheme="minorHAnsi"/>
              </w:rPr>
              <w:t xml:space="preserve">zhodnotila navrhovaná řešení.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F14877" w:rsidR="000E094A" w:rsidRDefault="00B808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60C61" w14:textId="58253182" w:rsidR="00AB01C9" w:rsidRPr="00A71273" w:rsidRDefault="00AB01C9" w:rsidP="00AB01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71273">
              <w:rPr>
                <w:rFonts w:cstheme="minorHAnsi"/>
              </w:rPr>
              <w:t xml:space="preserve">Diplomová práce má logickou provázanost po obsahové stránce. Studentka použila </w:t>
            </w:r>
            <w:r w:rsidR="00B8081F" w:rsidRPr="00A71273">
              <w:rPr>
                <w:rFonts w:cstheme="minorHAnsi"/>
              </w:rPr>
              <w:t xml:space="preserve">vhodnou </w:t>
            </w:r>
            <w:r w:rsidRPr="00A71273">
              <w:rPr>
                <w:rFonts w:cstheme="minorHAnsi"/>
              </w:rPr>
              <w:t xml:space="preserve">terminologii. </w:t>
            </w:r>
            <w:r w:rsidR="00B8081F" w:rsidRPr="00A71273">
              <w:rPr>
                <w:rFonts w:cstheme="minorHAnsi"/>
              </w:rPr>
              <w:t xml:space="preserve">Formální úroveň práce má po grafické stránce pár nedostatků. Tabulka 19 na straně 104 není příliš čitelná a také text není kompletní. Obrázek 62 je uveden bez zdroje. Na straně 110 je nadpis na konci strany. </w:t>
            </w:r>
            <w:r w:rsidRPr="00A71273">
              <w:rPr>
                <w:rFonts w:cstheme="minorHAnsi"/>
              </w:rPr>
              <w:t xml:space="preserve">Studentka citovala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326F0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442A95" w:rsidR="009C7318" w:rsidRDefault="00B808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BB6A001" w:rsidR="00386EEB" w:rsidRPr="000E094A" w:rsidRDefault="00A907C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</w:t>
            </w:r>
            <w:r w:rsidR="00AB01C9">
              <w:rPr>
                <w:rFonts w:cstheme="minorHAnsi"/>
              </w:rPr>
              <w:t xml:space="preserve">práce </w:t>
            </w:r>
            <w:r w:rsidR="00B8081F">
              <w:rPr>
                <w:rFonts w:cstheme="minorHAnsi"/>
              </w:rPr>
              <w:t xml:space="preserve">odpovídá požadavkům na </w:t>
            </w:r>
            <w:r>
              <w:rPr>
                <w:rFonts w:cstheme="minorHAnsi"/>
              </w:rPr>
              <w:t xml:space="preserve">diplomovou práci.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1991DEDB" w14:textId="2B455594" w:rsidR="005C4ACA" w:rsidRPr="00E67F8C" w:rsidRDefault="009C7318" w:rsidP="00E67F8C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E67F8C">
        <w:rPr>
          <w:rFonts w:cstheme="minorHAnsi"/>
          <w:b/>
        </w:rPr>
        <w:t xml:space="preserve">y byly zodpovězeny během konzultací diplomové práce.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76EA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B01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B01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5C11D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B01C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3886E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52E5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2867" w14:textId="77777777" w:rsidR="00987331" w:rsidRDefault="00987331" w:rsidP="00A40E93">
      <w:pPr>
        <w:spacing w:after="0" w:line="240" w:lineRule="auto"/>
      </w:pPr>
      <w:r>
        <w:separator/>
      </w:r>
    </w:p>
  </w:endnote>
  <w:endnote w:type="continuationSeparator" w:id="0">
    <w:p w14:paraId="4D09E7F7" w14:textId="77777777" w:rsidR="00987331" w:rsidRDefault="0098733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C09E" w14:textId="77777777" w:rsidR="00987331" w:rsidRDefault="00987331" w:rsidP="00A40E93">
      <w:pPr>
        <w:spacing w:after="0" w:line="240" w:lineRule="auto"/>
      </w:pPr>
      <w:r>
        <w:separator/>
      </w:r>
    </w:p>
  </w:footnote>
  <w:footnote w:type="continuationSeparator" w:id="0">
    <w:p w14:paraId="667D6DD6" w14:textId="77777777" w:rsidR="00987331" w:rsidRDefault="0098733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C29E4"/>
    <w:rsid w:val="000E094A"/>
    <w:rsid w:val="00144F5B"/>
    <w:rsid w:val="001751B7"/>
    <w:rsid w:val="001A20C4"/>
    <w:rsid w:val="001A3F0F"/>
    <w:rsid w:val="00232D63"/>
    <w:rsid w:val="002413D8"/>
    <w:rsid w:val="0024258E"/>
    <w:rsid w:val="0029651C"/>
    <w:rsid w:val="00366C75"/>
    <w:rsid w:val="00386EEB"/>
    <w:rsid w:val="003A2041"/>
    <w:rsid w:val="004D378C"/>
    <w:rsid w:val="005A0E0F"/>
    <w:rsid w:val="005C4ACA"/>
    <w:rsid w:val="0067082B"/>
    <w:rsid w:val="00694399"/>
    <w:rsid w:val="006C4198"/>
    <w:rsid w:val="0073639B"/>
    <w:rsid w:val="007553A6"/>
    <w:rsid w:val="007E5880"/>
    <w:rsid w:val="00840618"/>
    <w:rsid w:val="0085398A"/>
    <w:rsid w:val="00883534"/>
    <w:rsid w:val="008B781B"/>
    <w:rsid w:val="008E2072"/>
    <w:rsid w:val="008E6C95"/>
    <w:rsid w:val="00974EA2"/>
    <w:rsid w:val="0097798F"/>
    <w:rsid w:val="00987331"/>
    <w:rsid w:val="00987B93"/>
    <w:rsid w:val="009C2BAC"/>
    <w:rsid w:val="009C322A"/>
    <w:rsid w:val="009C7318"/>
    <w:rsid w:val="00A40E93"/>
    <w:rsid w:val="00A71273"/>
    <w:rsid w:val="00A7527E"/>
    <w:rsid w:val="00A907CA"/>
    <w:rsid w:val="00AB01C9"/>
    <w:rsid w:val="00AC4813"/>
    <w:rsid w:val="00B14451"/>
    <w:rsid w:val="00B8081F"/>
    <w:rsid w:val="00BA16DD"/>
    <w:rsid w:val="00C02883"/>
    <w:rsid w:val="00CA34A9"/>
    <w:rsid w:val="00CC5272"/>
    <w:rsid w:val="00CD12C3"/>
    <w:rsid w:val="00D852E5"/>
    <w:rsid w:val="00DC7D52"/>
    <w:rsid w:val="00E22423"/>
    <w:rsid w:val="00E60843"/>
    <w:rsid w:val="00E67F8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40BA0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9CC64-6A11-4F45-866B-D9EAB403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2022-03-14T11:55:00Z</cp:lastPrinted>
  <dcterms:created xsi:type="dcterms:W3CDTF">2024-04-30T11:06:00Z</dcterms:created>
  <dcterms:modified xsi:type="dcterms:W3CDTF">2024-04-30T11:06:00Z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