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B7D15">
        <w:tc>
          <w:tcPr>
            <w:tcW w:w="98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jc w:val="center"/>
            </w:pPr>
            <w:r>
              <w:rPr>
                <w:b/>
                <w:sz w:val="22"/>
                <w:szCs w:val="22"/>
              </w:rPr>
              <w:t xml:space="preserve">POSUDEK SKOLITELA </w:t>
            </w:r>
            <w:r>
              <w:rPr>
                <w:b/>
                <w:sz w:val="22"/>
                <w:szCs w:val="22"/>
                <w:lang w:val="sk-SK"/>
              </w:rPr>
              <w:t>BAKALARSKÉ</w:t>
            </w:r>
            <w:r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B7D1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rFonts w:eastAsia="Arial Narrow"/>
                <w:color w:val="000000"/>
                <w:lang w:val="en-US" w:eastAsia="zh-CN" w:bidi="ar"/>
              </w:rPr>
              <w:t xml:space="preserve">Filip </w:t>
            </w:r>
            <w:proofErr w:type="spellStart"/>
            <w:r>
              <w:rPr>
                <w:rFonts w:eastAsia="Arial Narrow"/>
                <w:color w:val="000000"/>
                <w:lang w:val="en-US" w:eastAsia="zh-CN" w:bidi="ar"/>
              </w:rPr>
              <w:t>Šiška</w:t>
            </w:r>
            <w:proofErr w:type="spellEnd"/>
            <w:r>
              <w:rPr>
                <w:rFonts w:eastAsia="Arial Narrow"/>
                <w:color w:val="000000"/>
                <w:lang w:val="en-US" w:eastAsia="zh-CN" w:bidi="ar"/>
              </w:rPr>
              <w:t xml:space="preserve"> </w:t>
            </w:r>
          </w:p>
        </w:tc>
      </w:tr>
      <w:tr w:rsidR="006B7D1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Pracovníci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krizové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intervence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a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zvládání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</w:p>
          <w:p w:rsidR="006B7D15" w:rsidRDefault="0098600B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stresových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situací</w:t>
            </w:r>
            <w:proofErr w:type="spellEnd"/>
          </w:p>
        </w:tc>
      </w:tr>
      <w:tr w:rsidR="006B7D1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Skolitel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t xml:space="preserve">doc. PhDr. Lenka </w:t>
            </w:r>
            <w:proofErr w:type="spellStart"/>
            <w:r>
              <w:t>Haburajová</w:t>
            </w:r>
            <w:proofErr w:type="spellEnd"/>
            <w:r>
              <w:t xml:space="preserve"> </w:t>
            </w:r>
            <w:proofErr w:type="spellStart"/>
            <w:r>
              <w:t>Ilavská</w:t>
            </w:r>
            <w:proofErr w:type="spellEnd"/>
            <w:r>
              <w:t>, Ph.D.</w:t>
            </w:r>
          </w:p>
        </w:tc>
      </w:tr>
      <w:tr w:rsidR="006B7D1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B7D1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Forma </w:t>
            </w:r>
            <w:r>
              <w:rPr>
                <w:sz w:val="22"/>
                <w:szCs w:val="22"/>
              </w:rPr>
              <w:t>studia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kombinovaná</w:t>
            </w:r>
          </w:p>
        </w:tc>
      </w:tr>
      <w:tr w:rsidR="006B7D1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 w:rsidR="006B7D15" w:rsidRDefault="0098600B">
            <w:pPr>
              <w:jc w:val="right"/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 w:rsidR="006B7D1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jc w:val="center"/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Dodržení </w:t>
            </w:r>
            <w:r>
              <w:rPr>
                <w:sz w:val="22"/>
                <w:szCs w:val="22"/>
              </w:rPr>
              <w:t>formálních náležitostí (dodržení citační normy, úprava práce)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</w:pPr>
            <w:r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</w:rPr>
              <w:br/>
              <w:t>a aktuálnost zdrojů)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</w:pPr>
            <w:r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výzkumného cíle (náročnost, srozumitelnost, aktuálnost)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Metodika zpracování (druh výzkumu, výzkumný soubor, použité metody a techniky zpracování)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Splnění </w:t>
            </w:r>
            <w:r>
              <w:rPr>
                <w:sz w:val="22"/>
                <w:szCs w:val="22"/>
              </w:rPr>
              <w:t>výzkumných cílů a formulace závěrů práce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6B7D15">
        <w:trPr>
          <w:trHeight w:val="255"/>
        </w:trPr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</w:rPr>
            </w:pPr>
            <w:r>
              <w:t>Spolupráce s vedoucím práce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6B7D15" w:rsidRDefault="0098600B">
            <w:pPr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Silné stránky: </w:t>
            </w:r>
          </w:p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vhodne, zvolená téma práce, ktorá korešponduje so študijným programom</w:t>
            </w:r>
          </w:p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solídny rešerš odbornej literatúry</w:t>
            </w:r>
          </w:p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teoretická časť práce rozoberá hlavné témy a vytvára vhodnú prípravu na</w:t>
            </w:r>
            <w:r>
              <w:rPr>
                <w:sz w:val="22"/>
                <w:szCs w:val="22"/>
                <w:lang w:val="sk-SK"/>
              </w:rPr>
              <w:t xml:space="preserve"> praktickú časť</w:t>
            </w:r>
          </w:p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praktická časť práce- ciele, metódy, prieskumný súbor, realizácia prieskumu. </w:t>
            </w:r>
            <w:proofErr w:type="spellStart"/>
            <w:r>
              <w:rPr>
                <w:sz w:val="22"/>
                <w:szCs w:val="22"/>
                <w:lang w:val="sk-SK"/>
              </w:rPr>
              <w:t>Specificky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zvolená prieskumná vzorka- jedinečný prieskum.  Možnosť využitia výsledkov šetrenia, konkrétnym subjektom. </w:t>
            </w:r>
          </w:p>
          <w:p w:rsidR="006B7D15" w:rsidRDefault="006B7D15">
            <w:pPr>
              <w:rPr>
                <w:sz w:val="22"/>
                <w:szCs w:val="22"/>
                <w:lang w:val="sk-SK"/>
              </w:rPr>
            </w:pPr>
          </w:p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Slabé stránky:</w:t>
            </w:r>
          </w:p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Praktická časť práce:</w:t>
            </w:r>
          </w:p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i/>
                <w:iCs/>
                <w:sz w:val="22"/>
                <w:szCs w:val="22"/>
                <w:lang w:val="sk-SK"/>
              </w:rPr>
              <w:t xml:space="preserve">- </w:t>
            </w:r>
            <w:r>
              <w:rPr>
                <w:sz w:val="22"/>
                <w:szCs w:val="22"/>
                <w:lang w:val="sk-SK"/>
              </w:rPr>
              <w:t xml:space="preserve">Odporúčania pre prax- popisujete rôzne možnosti avšak neprepájate to s profesiou sociálneho pedagóga. Previazanosť na odbor štúdia absentuje. </w:t>
            </w:r>
          </w:p>
          <w:p w:rsidR="006B7D15" w:rsidRDefault="006B7D15">
            <w:pPr>
              <w:pStyle w:val="Odstavecseseznamem"/>
              <w:ind w:left="0"/>
              <w:rPr>
                <w:rFonts w:ascii="Calibri" w:eastAsia="SimSun" w:hAnsi="Calibri" w:cs="Calibri"/>
                <w:color w:val="242424"/>
                <w:sz w:val="21"/>
                <w:szCs w:val="21"/>
                <w:shd w:val="clear" w:color="auto" w:fill="FFFFFF"/>
                <w:lang w:val="sk-SK"/>
              </w:rPr>
            </w:pPr>
          </w:p>
        </w:tc>
      </w:tr>
      <w:tr w:rsidR="006B7D1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</w:rPr>
              <w:t>Otázky k obhajobě:</w:t>
            </w:r>
          </w:p>
        </w:tc>
      </w:tr>
      <w:tr w:rsidR="006B7D1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r>
              <w:rPr>
                <w:b/>
                <w:sz w:val="22"/>
                <w:szCs w:val="22"/>
              </w:rPr>
              <w:t>Celkové hodnocení</w:t>
            </w:r>
            <w:r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98600B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6B7D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15" w:rsidRDefault="006B7D15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6B7D15">
        <w:tc>
          <w:tcPr>
            <w:tcW w:w="40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lastRenderedPageBreak/>
              <w:t xml:space="preserve">Datum: </w:t>
            </w:r>
            <w:r>
              <w:rPr>
                <w:sz w:val="22"/>
                <w:szCs w:val="22"/>
                <w:lang w:val="sk-SK"/>
              </w:rPr>
              <w:t>26.8. 2024</w:t>
            </w:r>
          </w:p>
        </w:tc>
        <w:tc>
          <w:tcPr>
            <w:tcW w:w="5760" w:type="dxa"/>
            <w:gridSpan w:val="7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15" w:rsidRDefault="0098600B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  <w:lang w:val="sk-SK"/>
              </w:rPr>
              <w:t xml:space="preserve"> </w:t>
            </w:r>
            <w:bookmarkStart w:id="0" w:name="_GoBack"/>
            <w:bookmarkEnd w:id="0"/>
          </w:p>
        </w:tc>
      </w:tr>
    </w:tbl>
    <w:p w:rsidR="006B7D15" w:rsidRDefault="006B7D15"/>
    <w:sectPr w:rsidR="006B7D1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8600B">
      <w:r>
        <w:separator/>
      </w:r>
    </w:p>
  </w:endnote>
  <w:endnote w:type="continuationSeparator" w:id="0">
    <w:p w:rsidR="00000000" w:rsidRDefault="0098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Narrow-Bold">
    <w:altName w:val="Segoe Print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D15" w:rsidRDefault="0098600B">
      <w:r>
        <w:separator/>
      </w:r>
    </w:p>
  </w:footnote>
  <w:footnote w:type="continuationSeparator" w:id="0">
    <w:p w:rsidR="006B7D15" w:rsidRDefault="0098600B">
      <w:r>
        <w:continuationSeparator/>
      </w:r>
    </w:p>
  </w:footnote>
  <w:footnote w:id="1">
    <w:p w:rsidR="006B7D15" w:rsidRDefault="0098600B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21"/>
    <w:rsid w:val="00384A44"/>
    <w:rsid w:val="00391521"/>
    <w:rsid w:val="006B7D15"/>
    <w:rsid w:val="007004B8"/>
    <w:rsid w:val="007D1795"/>
    <w:rsid w:val="0098600B"/>
    <w:rsid w:val="04CF731D"/>
    <w:rsid w:val="0C2A17C7"/>
    <w:rsid w:val="125A4EAA"/>
    <w:rsid w:val="204C0116"/>
    <w:rsid w:val="24842071"/>
    <w:rsid w:val="37AF42BD"/>
    <w:rsid w:val="4B6C2368"/>
    <w:rsid w:val="558201D5"/>
    <w:rsid w:val="55A15307"/>
    <w:rsid w:val="590A43FF"/>
    <w:rsid w:val="5CBE620D"/>
    <w:rsid w:val="680A1785"/>
    <w:rsid w:val="687257E5"/>
    <w:rsid w:val="73031EBD"/>
    <w:rsid w:val="7408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82FEA-FF48-46A4-8D90-F6B7F103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</w:pPr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qFormat/>
    <w:rPr>
      <w:position w:val="0"/>
      <w:vertAlign w:val="superscript"/>
    </w:rPr>
  </w:style>
  <w:style w:type="paragraph" w:styleId="Textpoznpodarou">
    <w:name w:val="footnote text"/>
    <w:basedOn w:val="Normln"/>
    <w:qFormat/>
    <w:rPr>
      <w:sz w:val="20"/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esktop\Nov&#253;%20prie&#269;inok\POSUDEK%20OPONENTA%20DIPLOMOV&#201;%20PR&#193;CE_202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0</TotalTime>
  <Pages>1</Pages>
  <Words>287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peter</dc:creator>
  <cp:lastModifiedBy>Petra Cejnarová</cp:lastModifiedBy>
  <cp:revision>2</cp:revision>
  <cp:lastPrinted>2022-05-10T08:50:00Z</cp:lastPrinted>
  <dcterms:created xsi:type="dcterms:W3CDTF">2024-08-26T13:56:00Z</dcterms:created>
  <dcterms:modified xsi:type="dcterms:W3CDTF">2024-08-26T13:56:00Z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650A6F65E41746199ADCD1FAB30422D2_13</vt:lpwstr>
  </property>
</Properties>
</file>