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09196A1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37C08" w:rsidRPr="00937C08">
        <w:rPr>
          <w:rFonts w:asciiTheme="minorHAnsi" w:hAnsiTheme="minorHAnsi" w:cstheme="minorHAnsi"/>
          <w:sz w:val="22"/>
          <w:szCs w:val="22"/>
        </w:rPr>
        <w:t>Bc. Lenka Sekulová</w:t>
      </w:r>
    </w:p>
    <w:p w14:paraId="00D6BB86" w14:textId="20D00D92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37C08">
        <w:rPr>
          <w:rFonts w:asciiTheme="minorHAnsi" w:hAnsiTheme="minorHAnsi" w:cstheme="minorHAnsi"/>
          <w:sz w:val="22"/>
          <w:szCs w:val="22"/>
        </w:rPr>
        <w:t>Karel Slinták</w:t>
      </w:r>
    </w:p>
    <w:p w14:paraId="09E4DE65" w14:textId="0FB0D3E6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937C08" w:rsidRPr="00937C08">
        <w:rPr>
          <w:rFonts w:cstheme="minorHAnsi"/>
        </w:rPr>
        <w:t>Tvorba business modelu psí školky</w:t>
      </w:r>
    </w:p>
    <w:p w14:paraId="35028D0F" w14:textId="7899252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37C0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6411DC1" w:rsidR="000E094A" w:rsidRDefault="00937C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17B77B" w14:textId="3C72EDA4" w:rsidR="00937C08" w:rsidRPr="00937C08" w:rsidRDefault="00937C08" w:rsidP="00937C0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37C08">
              <w:rPr>
                <w:rFonts w:cstheme="minorHAnsi"/>
              </w:rPr>
              <w:t xml:space="preserve">Cíle diplomové práce jsou formulovány věcně a odpovídají tématu práce. Použité metody jsou v základní rovině vhodně zvolené, nicméně jejich popis a zdůvodnění by zasloužilo podrobnější zpracování. Zejména v oblasti volby analytických nástrojů a </w:t>
            </w:r>
            <w:r>
              <w:rPr>
                <w:rFonts w:cstheme="minorHAnsi"/>
              </w:rPr>
              <w:t xml:space="preserve">užité </w:t>
            </w:r>
            <w:r w:rsidRPr="00937C08">
              <w:rPr>
                <w:rFonts w:cstheme="minorHAnsi"/>
              </w:rPr>
              <w:t>metodologie by bylo vhodné uvés</w:t>
            </w:r>
            <w:r>
              <w:rPr>
                <w:rFonts w:cstheme="minorHAnsi"/>
              </w:rPr>
              <w:t>t, proč se autorka rozhodla pro tyto nástroje a co by tyto nástroje měly přinést ve vazbě k projektové části</w:t>
            </w:r>
            <w:r w:rsidRPr="00937C08">
              <w:rPr>
                <w:rFonts w:cstheme="minorHAnsi"/>
              </w:rPr>
              <w:t>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D3E0E57" w:rsidR="000E094A" w:rsidRDefault="00AD482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59D1974D" w14:textId="05F9B3E5" w:rsidR="00937C08" w:rsidRPr="00937C08" w:rsidRDefault="00937C08" w:rsidP="00937C0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937C08">
              <w:rPr>
                <w:rFonts w:cstheme="minorHAnsi"/>
              </w:rPr>
              <w:t xml:space="preserve">eoretická část obsahuje relevantní přehled odborné literatury z oblasti podnikání, business modelů </w:t>
            </w:r>
            <w:r>
              <w:rPr>
                <w:rFonts w:cstheme="minorHAnsi"/>
              </w:rPr>
              <w:t>a nástrojů pro rozbor tržního prostředí</w:t>
            </w:r>
            <w:r w:rsidRPr="00937C08">
              <w:rPr>
                <w:rFonts w:cstheme="minorHAnsi"/>
              </w:rPr>
              <w:t xml:space="preserve">. Citace jsou </w:t>
            </w:r>
            <w:r>
              <w:rPr>
                <w:rFonts w:cstheme="minorHAnsi"/>
              </w:rPr>
              <w:t>v souladu s citační normou.</w:t>
            </w:r>
            <w:r w:rsidRPr="00937C08">
              <w:rPr>
                <w:rFonts w:cstheme="minorHAnsi"/>
              </w:rPr>
              <w:t xml:space="preserve"> </w:t>
            </w:r>
            <w:r w:rsidR="00AD482C">
              <w:rPr>
                <w:rFonts w:cstheme="minorHAnsi"/>
              </w:rPr>
              <w:t xml:space="preserve">V teorii však nejsou uvedeny některé z moderních nástrojů pro modelaci podnikání a autorka nepřistupuje ke kritickému zhodnocení současného stavu.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77C4C79" w:rsidR="000E094A" w:rsidRDefault="00AD482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A112A5C" w14:textId="3781FD06" w:rsidR="00937C08" w:rsidRPr="00937C08" w:rsidRDefault="00937C08" w:rsidP="00937C0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37C08">
              <w:rPr>
                <w:rFonts w:cstheme="minorHAnsi"/>
              </w:rPr>
              <w:t xml:space="preserve">Analytická část je zaměřena na prostředí a potenciál trhu se službami pro psy. Autorka vhodně mapuje konkurenci a potenciální zákazníky, ale některé závěry by si zasloužily </w:t>
            </w:r>
            <w:r w:rsidR="00AD482C">
              <w:rPr>
                <w:rFonts w:cstheme="minorHAnsi"/>
              </w:rPr>
              <w:t>hlubší datový rozbor, a především objektivní náhled. To se týká zejména hodnotového rozboru konkurence</w:t>
            </w:r>
            <w:r w:rsidRPr="00937C08">
              <w:rPr>
                <w:rFonts w:cstheme="minorHAnsi"/>
              </w:rPr>
              <w:t xml:space="preserve">. </w:t>
            </w:r>
            <w:r w:rsidR="00AD482C">
              <w:rPr>
                <w:rFonts w:cstheme="minorHAnsi"/>
              </w:rPr>
              <w:t>Oceňuji přehledné shrnutí analýz a jejich souvztažnost s projektovou částí práce</w:t>
            </w:r>
            <w:r w:rsidRPr="00937C08">
              <w:rPr>
                <w:rFonts w:cstheme="minorHAnsi"/>
              </w:rPr>
              <w:t>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D094E72" w:rsidR="000E094A" w:rsidRDefault="00B678E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452C54A" w14:textId="21ACB388" w:rsidR="00B678E3" w:rsidRPr="00B678E3" w:rsidRDefault="00B678E3" w:rsidP="00B678E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678E3">
              <w:rPr>
                <w:rFonts w:cstheme="minorHAnsi"/>
              </w:rPr>
              <w:t xml:space="preserve">Navržený business model psí školky je prakticky zaměřený a koncepčně zvládnutý. Autorka dobře propojuje výsledky analýz s návrhovou částí. Přesto by bylo vhodné </w:t>
            </w:r>
            <w:r>
              <w:rPr>
                <w:rFonts w:cstheme="minorHAnsi"/>
              </w:rPr>
              <w:t>lépe propojit jednotlivé části business modelu, zejména s ohledem na definování cílových skupin zákazníků, problémů, řešení, a především hodnotové nabídky. Autorce se nepodařilo dobře popsat tři klíčové prvky business modelu, a to zákazníky, problém/řešení a unikátní hodnotovou nabídku, přičemž z návrh modelu je patrné, že dochází ke slučování řešení s hodnotovou nabídkou.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9A42863" w:rsidR="000E094A" w:rsidRDefault="00B678E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33E7DAF" w14:textId="6A03D7DF" w:rsidR="00B678E3" w:rsidRPr="00B678E3" w:rsidRDefault="00B678E3" w:rsidP="00B678E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678E3">
              <w:rPr>
                <w:rFonts w:cstheme="minorHAnsi"/>
              </w:rPr>
              <w:t xml:space="preserve">Práce je formálně v pořádku, většina textu je přehledná a srozumitelná. 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B12D1D7" w:rsidR="009C7318" w:rsidRDefault="00B678E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24894563" w:rsidR="00D6308A" w:rsidRPr="000E094A" w:rsidRDefault="00B678E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Celkově práci hodnotím jako průměrnou zejména s ohledem na projektovou část. Této části chybí lépe zpracovaný návrh business modelu, který se odvíjí od </w:t>
            </w:r>
            <w:r w:rsidR="00AD7E91">
              <w:rPr>
                <w:rFonts w:cstheme="minorHAnsi"/>
              </w:rPr>
              <w:t xml:space="preserve">důkladnějšího pochopení trhu, zejména pak dobře definovaných cílových skupin zákazníků, jejich problémů a možných řešení. 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2BD08E25" w:rsidR="009C7318" w:rsidRDefault="00B678E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Přepracujte návrh BM tak, aby v něm bylo jasně patrná vazba ZÁKAZNÍK, PROBLÉM, ŘEŠENÍ. </w:t>
      </w:r>
    </w:p>
    <w:p w14:paraId="0F29FD60" w14:textId="77777777" w:rsidR="00AD7E91" w:rsidRDefault="00AD7E91" w:rsidP="00AD7E91">
      <w:pPr>
        <w:pStyle w:val="Normlnweb"/>
        <w:numPr>
          <w:ilvl w:val="0"/>
          <w:numId w:val="4"/>
        </w:numPr>
      </w:pPr>
      <w:r>
        <w:t>Jaké hlavní konkurenční výhody vnímáte u Vašeho návrhu psí školky?</w:t>
      </w:r>
    </w:p>
    <w:p w14:paraId="7AB48D2E" w14:textId="77777777" w:rsidR="00AD7E91" w:rsidRDefault="00AD7E91" w:rsidP="00AD7E91">
      <w:pPr>
        <w:pStyle w:val="Normlnweb"/>
        <w:numPr>
          <w:ilvl w:val="0"/>
          <w:numId w:val="4"/>
        </w:numPr>
      </w:pPr>
      <w:r>
        <w:t>Jak by se mohl změnit navržený model při rozšíření služeb např. o péči o kočky či jiná domácí zvířata?</w:t>
      </w:r>
    </w:p>
    <w:p w14:paraId="55DA52BC" w14:textId="5142CDC1" w:rsidR="005C4ACA" w:rsidRDefault="005C4ACA" w:rsidP="00AD7E91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0ADC42C7" w:rsidR="005C4ACA" w:rsidRPr="005C4ACA" w:rsidRDefault="005C4ACA" w:rsidP="00AD7E91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576175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D7E9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D7E9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134048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D7E91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6693241">
    <w:abstractNumId w:val="0"/>
  </w:num>
  <w:num w:numId="2" w16cid:durableId="319115011">
    <w:abstractNumId w:val="3"/>
  </w:num>
  <w:num w:numId="3" w16cid:durableId="904795936">
    <w:abstractNumId w:val="2"/>
  </w:num>
  <w:num w:numId="4" w16cid:durableId="1229682338">
    <w:abstractNumId w:val="1"/>
  </w:num>
  <w:num w:numId="5" w16cid:durableId="4461975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5D3D"/>
    <w:rsid w:val="000C0458"/>
    <w:rsid w:val="000E094A"/>
    <w:rsid w:val="00144F5B"/>
    <w:rsid w:val="0024258E"/>
    <w:rsid w:val="0029651C"/>
    <w:rsid w:val="002C5ED6"/>
    <w:rsid w:val="004D378C"/>
    <w:rsid w:val="005C4ACA"/>
    <w:rsid w:val="005C6EBB"/>
    <w:rsid w:val="00600AD5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E2072"/>
    <w:rsid w:val="00937C08"/>
    <w:rsid w:val="00974EA2"/>
    <w:rsid w:val="00987B93"/>
    <w:rsid w:val="009C322A"/>
    <w:rsid w:val="009C7318"/>
    <w:rsid w:val="00A40E93"/>
    <w:rsid w:val="00A7527E"/>
    <w:rsid w:val="00AD482C"/>
    <w:rsid w:val="00AD7E91"/>
    <w:rsid w:val="00B14451"/>
    <w:rsid w:val="00B678E3"/>
    <w:rsid w:val="00BA16DD"/>
    <w:rsid w:val="00CA34A9"/>
    <w:rsid w:val="00CD12C3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AD7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C6EBB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openxmlformats.org/package/2006/metadata/core-properties"/>
    <ds:schemaRef ds:uri="581cfee2-c630-4554-92b2-68787b9159cf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infopath/2007/PartnerControls"/>
    <ds:schemaRef ds:uri="91f26e49-f70c-446a-af9a-0186764ea1fa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643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Karel Slinták</cp:lastModifiedBy>
  <cp:revision>4</cp:revision>
  <cp:lastPrinted>2022-03-14T11:55:00Z</cp:lastPrinted>
  <dcterms:created xsi:type="dcterms:W3CDTF">2025-05-28T17:04:00Z</dcterms:created>
  <dcterms:modified xsi:type="dcterms:W3CDTF">2025-05-28T17:14:00Z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