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Pavlína Bartáková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Tvůrčí psaní jako nástroj zlepšení duševní pohody dětí a mládeže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A5580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5580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A55809" w:rsidP="00362AB0">
            <w:r>
              <w:t>Bakalářská práce Pavlíny Bartákové se věnuje aktuálnímu tématu podpory duševní pohody dětí a mládeže skrze tvůrčí psaní. Autorka zvolila velmi relevantní a inspirativní téma</w:t>
            </w:r>
            <w:r w:rsidR="00C72D15">
              <w:t>.</w:t>
            </w:r>
          </w:p>
          <w:p w:rsidR="00A55809" w:rsidRPr="00C50B27" w:rsidRDefault="00A55809" w:rsidP="00362AB0">
            <w:pPr>
              <w:rPr>
                <w:sz w:val="22"/>
                <w:szCs w:val="22"/>
              </w:rPr>
            </w:pPr>
            <w:r>
              <w:t>Praktická část je realizována formou kvaziexperimentu, což je pro zvolenou problematiku vhodný přístup. Dotazníkové šetření před a po absolvování programu tvůrčího psaní je dobře strukturováno a výsledky jsou přehledně analyzovány. Oceňuji tabulkové zpracování i kombinaci kvantitativního a kvalitativního vyhodnocení.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576ECB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576ECB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dobře koncipovaný úvod, </w:t>
            </w:r>
          </w:p>
          <w:p w:rsidR="00576ECB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dobrá koncepce teoretické části, i když některé kapitoly mohou působit nadbytečně. Velmi oceňuji kapitolu 3 Propojenost duševní pohody a tvůrčího psaní, ve které studentka čerpala ze zahraničních zdrojů. </w:t>
            </w:r>
          </w:p>
          <w:p w:rsidR="00576ECB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formulace nadstandardního počtu hypotéz u bakalářské práce, </w:t>
            </w:r>
          </w:p>
          <w:p w:rsidR="00A55809" w:rsidRDefault="00A558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realizace programu tvůrčího psaní, </w:t>
            </w:r>
          </w:p>
          <w:p w:rsidR="00A55809" w:rsidRDefault="00A558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aplikační charakter výzkumu,</w:t>
            </w:r>
          </w:p>
          <w:p w:rsidR="00A55809" w:rsidRDefault="00A558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použití statistických metod analýzy dat, </w:t>
            </w:r>
          </w:p>
          <w:p w:rsidR="00A55809" w:rsidRDefault="00A558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téma jasně související se sociální pedagogikou. </w:t>
            </w:r>
          </w:p>
          <w:p w:rsidR="00576ECB" w:rsidRDefault="00576ECB" w:rsidP="00362AB0">
            <w:pPr>
              <w:rPr>
                <w:sz w:val="22"/>
                <w:szCs w:val="22"/>
              </w:rPr>
            </w:pPr>
          </w:p>
          <w:p w:rsidR="00576ECB" w:rsidRDefault="00576ECB" w:rsidP="00362AB0">
            <w:pPr>
              <w:rPr>
                <w:sz w:val="22"/>
                <w:szCs w:val="22"/>
              </w:rPr>
            </w:pPr>
          </w:p>
          <w:p w:rsidR="00576ECB" w:rsidRDefault="00576E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576ECB" w:rsidRDefault="00576ECB" w:rsidP="00576EC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úvodu mohla být více akcentována souvislost se sociální pedagogikou, </w:t>
            </w:r>
          </w:p>
          <w:p w:rsidR="00576ECB" w:rsidRDefault="00576ECB" w:rsidP="00576EC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hypotéz,</w:t>
            </w:r>
          </w:p>
          <w:p w:rsidR="00A55809" w:rsidRDefault="00A55809" w:rsidP="00576EC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Předtím, než studentka začala vyhodnocovat hypotézy, měla být uvedena kapitola o popisné statistice, tedy jakých skórů respondenti v jednotlivých proměnných dosahovali. Velmi by to zpřesnilo analýzu dat. </w:t>
            </w:r>
          </w:p>
          <w:p w:rsidR="00A55809" w:rsidRDefault="00A55809" w:rsidP="00576EC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Některé části textu jsou uvedeny v kapitolách, pro které jsou nevhodné (viz text výzkumný soubor), </w:t>
            </w:r>
          </w:p>
          <w:p w:rsidR="00B411DB" w:rsidRDefault="00B411DB" w:rsidP="00A55809">
            <w:pPr>
              <w:rPr>
                <w:sz w:val="22"/>
                <w:szCs w:val="22"/>
              </w:rPr>
            </w:pPr>
          </w:p>
          <w:p w:rsidR="00B411DB" w:rsidRPr="00C50B27" w:rsidRDefault="00A558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C72D1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budete s výsledky výzkumu pracovat?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72D15">
              <w:rPr>
                <w:sz w:val="22"/>
                <w:szCs w:val="22"/>
              </w:rPr>
              <w:t xml:space="preserve"> 18. 5. 2025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C72D15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2CB" w:rsidRDefault="002422CB">
      <w:r>
        <w:separator/>
      </w:r>
    </w:p>
  </w:endnote>
  <w:endnote w:type="continuationSeparator" w:id="0">
    <w:p w:rsidR="002422CB" w:rsidRDefault="00242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2CB" w:rsidRDefault="002422CB">
      <w:r>
        <w:separator/>
      </w:r>
    </w:p>
  </w:footnote>
  <w:footnote w:type="continuationSeparator" w:id="0">
    <w:p w:rsidR="002422CB" w:rsidRDefault="002422C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C009F"/>
    <w:multiLevelType w:val="hybridMultilevel"/>
    <w:tmpl w:val="43D47D5E"/>
    <w:lvl w:ilvl="0" w:tplc="700E55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CB"/>
    <w:rsid w:val="000E2C47"/>
    <w:rsid w:val="002422CB"/>
    <w:rsid w:val="00362AB0"/>
    <w:rsid w:val="003F5DA2"/>
    <w:rsid w:val="00512982"/>
    <w:rsid w:val="00514664"/>
    <w:rsid w:val="00526D47"/>
    <w:rsid w:val="0055255D"/>
    <w:rsid w:val="00576ECB"/>
    <w:rsid w:val="005C219A"/>
    <w:rsid w:val="006847E2"/>
    <w:rsid w:val="00730C1A"/>
    <w:rsid w:val="00834807"/>
    <w:rsid w:val="00A55809"/>
    <w:rsid w:val="00B411DB"/>
    <w:rsid w:val="00BA3203"/>
    <w:rsid w:val="00C03D7D"/>
    <w:rsid w:val="00C50B27"/>
    <w:rsid w:val="00C72D15"/>
    <w:rsid w:val="00D62416"/>
    <w:rsid w:val="00DC1BF5"/>
    <w:rsid w:val="00E709EA"/>
    <w:rsid w:val="00E87FCF"/>
    <w:rsid w:val="00F35D83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C1A2F-50E3-4ED6-BF89-1E6CF69D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76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VEDOUC&#205;HO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(1)</Template>
  <TotalTime>0</TotalTime>
  <Pages>2</Pages>
  <Words>380</Words>
  <Characters>2495</Characters>
  <Application>Microsoft Office Word</Application>
  <DocSecurity>4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Petra Cejnarová</cp:lastModifiedBy>
  <cp:revision>2</cp:revision>
  <cp:lastPrinted>2012-04-25T08:21:00Z</cp:lastPrinted>
  <dcterms:created xsi:type="dcterms:W3CDTF">2025-05-19T07:11:00Z</dcterms:created>
  <dcterms:modified xsi:type="dcterms:W3CDTF">2025-05-19T07:11:00Z</dcterms:modified>
</cp:coreProperties>
</file>