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4BD1941" w:rsidR="00025BF3" w:rsidRDefault="00025BF3" w:rsidP="00D57CD6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57CD6">
        <w:rPr>
          <w:rFonts w:asciiTheme="minorHAnsi" w:hAnsiTheme="minorHAnsi" w:cstheme="minorHAnsi"/>
          <w:sz w:val="22"/>
          <w:szCs w:val="22"/>
        </w:rPr>
        <w:t xml:space="preserve">Olha </w:t>
      </w:r>
      <w:proofErr w:type="spellStart"/>
      <w:r w:rsidR="00D57CD6" w:rsidRPr="00D57CD6">
        <w:rPr>
          <w:rFonts w:asciiTheme="minorHAnsi" w:hAnsiTheme="minorHAnsi" w:cstheme="minorHAnsi"/>
          <w:sz w:val="22"/>
          <w:szCs w:val="22"/>
        </w:rPr>
        <w:t>Piatnytska</w:t>
      </w:r>
      <w:proofErr w:type="spellEnd"/>
    </w:p>
    <w:p w14:paraId="7BEB1D07" w14:textId="1786FDE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57CD6">
        <w:rPr>
          <w:rFonts w:asciiTheme="minorHAnsi" w:hAnsiTheme="minorHAnsi" w:cstheme="minorHAnsi"/>
          <w:sz w:val="22"/>
          <w:szCs w:val="22"/>
        </w:rPr>
        <w:t>doc. Ing. Veronika Večeřová, Ph.D.</w:t>
      </w:r>
    </w:p>
    <w:p w14:paraId="05C5954D" w14:textId="125B033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57CD6" w:rsidRPr="00D57CD6">
        <w:rPr>
          <w:rFonts w:cstheme="minorHAnsi"/>
        </w:rPr>
        <w:t xml:space="preserve">Uplatnění Baťovských principů řízení pro optimalizaci provozní efektivity: Případová studie expanze společnosti </w:t>
      </w:r>
      <w:proofErr w:type="spellStart"/>
      <w:r w:rsidR="00D57CD6" w:rsidRPr="00D57CD6">
        <w:rPr>
          <w:rFonts w:cstheme="minorHAnsi"/>
        </w:rPr>
        <w:t>FlyBy</w:t>
      </w:r>
      <w:proofErr w:type="spellEnd"/>
      <w:r w:rsidR="00D57CD6" w:rsidRPr="00D57CD6">
        <w:rPr>
          <w:rFonts w:cstheme="minorHAnsi"/>
        </w:rPr>
        <w:t xml:space="preserve"> Trans s.r.o. na trhu</w:t>
      </w:r>
    </w:p>
    <w:p w14:paraId="07FD52EA" w14:textId="6E3368F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57CD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3B7EDE0" w:rsidR="000E094A" w:rsidRDefault="00D4099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24903F29" w:rsidR="000E094A" w:rsidRPr="000E094A" w:rsidRDefault="00D4099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4099B">
              <w:rPr>
                <w:rFonts w:cstheme="minorHAnsi"/>
              </w:rPr>
              <w:t xml:space="preserve">Cíle práce jsou jasně a srozumitelně formulovány: analyzovat možnosti implementace principů řízení Tomáše Bati v podmínkách společnosti </w:t>
            </w:r>
            <w:proofErr w:type="spellStart"/>
            <w:r w:rsidRPr="00D4099B">
              <w:rPr>
                <w:rFonts w:cstheme="minorHAnsi"/>
              </w:rPr>
              <w:t>FlyBy</w:t>
            </w:r>
            <w:proofErr w:type="spellEnd"/>
            <w:r w:rsidRPr="00D4099B">
              <w:rPr>
                <w:rFonts w:cstheme="minorHAnsi"/>
              </w:rPr>
              <w:t xml:space="preserve"> Trans s.r.o. a navrhnout projekt pro zlepšení efektivity a konkurenceschopnosti na novém trhu (Praha). Použité metody jsou vhodně zvoleny a adekvátně vysvětleny – práce využívá SWOT analýzu, </w:t>
            </w:r>
            <w:proofErr w:type="spellStart"/>
            <w:r w:rsidRPr="00D4099B">
              <w:rPr>
                <w:rFonts w:cstheme="minorHAnsi"/>
              </w:rPr>
              <w:t>Porterův</w:t>
            </w:r>
            <w:proofErr w:type="spellEnd"/>
            <w:r w:rsidRPr="00D4099B">
              <w:rPr>
                <w:rFonts w:cstheme="minorHAnsi"/>
              </w:rPr>
              <w:t xml:space="preserve"> model pěti sil a rozhovory s vedením společnosti. Metodika je plně v souladu s cíli práce a byla aplikována systematicky a promyšleně</w:t>
            </w:r>
            <w:r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064B4EE" w:rsidR="000E094A" w:rsidRDefault="005D54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22D9FDC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6BA2DEC2" w:rsidR="000E094A" w:rsidRPr="000E094A" w:rsidRDefault="00D4099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4099B">
              <w:rPr>
                <w:rFonts w:cstheme="minorHAnsi"/>
              </w:rPr>
              <w:t>Teoretická část práce je rozsáhlá a podrobně zpracovaná. Zahrnuje historii a charakteristiky Baťových principů, jejich moderní aplikace a současné přístupy k rozvoji firem a udržitelnosti. Autorka správně cituje zdroje a využívá relevantní domácí i zahraniční literaturu, což zvyšuje odbornou úroveň teoretické části. Obsah rešerše odpovídá zvolenému tématu a vytváří pevný základ pro praktickou část.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FB376E5" w:rsidR="000E094A" w:rsidRDefault="005D54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31381865" w:rsidR="000E094A" w:rsidRPr="000E094A" w:rsidRDefault="005D546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D5464">
              <w:rPr>
                <w:rFonts w:cstheme="minorHAnsi"/>
              </w:rPr>
              <w:t xml:space="preserve">Praktická část práce obsahuje podrobnou analýzu současného stavu společnosti </w:t>
            </w:r>
            <w:proofErr w:type="spellStart"/>
            <w:r w:rsidRPr="005D5464">
              <w:rPr>
                <w:rFonts w:cstheme="minorHAnsi"/>
              </w:rPr>
              <w:t>FlyBy</w:t>
            </w:r>
            <w:proofErr w:type="spellEnd"/>
            <w:r w:rsidRPr="005D5464">
              <w:rPr>
                <w:rFonts w:cstheme="minorHAnsi"/>
              </w:rPr>
              <w:t>, její organizační struktury, portfolia služeb a problémů při vstupu na pražský trh. Postup aplikace metod je dostatečně popsán, ale v některých místech by bylo vhodné více kvantifikovat zjištěné výsledky a propojit je s teoretickou částí. Přesto je analýza logická, srozumitelná a podložená získanými daty z rozhovorů a interních materiálů firmy.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439F060" w:rsidR="000E094A" w:rsidRDefault="005D54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C32A910" w:rsidR="000E094A" w:rsidRPr="000E094A" w:rsidRDefault="005D546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D5464">
              <w:rPr>
                <w:rFonts w:cstheme="minorHAnsi"/>
              </w:rPr>
              <w:t>Návrhová část vychází z provedené analýzy a dobře navazuje na teoretická východiska. Obsahuje konkrétní návrhy na zlepšení decentralizace řízení, zavedení bonusového systému, kontinuální vzdělávání a zvyšování automatizace. Tyto návrhy jsou podloženy argumenty a reflektují možnosti společnosti. Diskuze výsledků je stručná a mohla by být více rozvedena, zejména ve vztahu k možnostem realizace a bariérám implementace.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FFDC13C" w:rsidR="000E094A" w:rsidRDefault="005D54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1C473B46" w:rsidR="000E094A" w:rsidRPr="000E094A" w:rsidRDefault="005D546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D5464">
              <w:rPr>
                <w:rFonts w:cstheme="minorHAnsi"/>
              </w:rPr>
              <w:t>Práce je po formální stránce velmi dobře zpracovaná – text je logicky členěný a provázaný, používá odbornou terminologii a odpovídá požadavkům na bakalářskou práci. Citace jsou provedeny dle předepsané normy, jazyková a grafická úroveň je na vysoké úrovni.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3588CB2" w:rsidR="009C7318" w:rsidRDefault="005D54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57ECA64" w14:textId="77777777" w:rsidR="005D5464" w:rsidRPr="005D5464" w:rsidRDefault="005D5464" w:rsidP="005D5464">
            <w:pPr>
              <w:jc w:val="both"/>
              <w:rPr>
                <w:rFonts w:cstheme="minorHAnsi"/>
              </w:rPr>
            </w:pPr>
            <w:r w:rsidRPr="005D5464">
              <w:rPr>
                <w:rFonts w:cstheme="minorHAnsi"/>
              </w:rPr>
              <w:t>Práce splňuje požadavky na bakalářskou práci velmi dobře, s pouze drobnými výtkami v oblasti kvantitativního podložení závěrů a podrobnější diskuze v návrhové části. Přesto je to kvalitní a přínosná práce, která prokazuje schopnost autorky samostatně řešit odborný problém.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514C862B" w14:textId="77777777" w:rsidR="005D5464" w:rsidRPr="005D5464" w:rsidRDefault="005D5464" w:rsidP="005D5464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5D5464">
        <w:rPr>
          <w:rFonts w:cstheme="minorHAnsi"/>
        </w:rPr>
        <w:t>Jaké by byly hlavní kroky k eliminaci rizika odporu vlastníka k delegování pravomocí, který jste zmínila jako riziko projektu?</w:t>
      </w:r>
    </w:p>
    <w:p w14:paraId="1DB5E4FD" w14:textId="77777777" w:rsidR="005D5464" w:rsidRPr="005D5464" w:rsidRDefault="005D5464" w:rsidP="005D5464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5D5464">
        <w:rPr>
          <w:rFonts w:cstheme="minorHAnsi"/>
        </w:rPr>
        <w:t xml:space="preserve">Jak byste doporučila </w:t>
      </w:r>
      <w:proofErr w:type="spellStart"/>
      <w:r w:rsidRPr="005D5464">
        <w:rPr>
          <w:rFonts w:cstheme="minorHAnsi"/>
        </w:rPr>
        <w:t>prioritizovat</w:t>
      </w:r>
      <w:proofErr w:type="spellEnd"/>
      <w:r w:rsidRPr="005D5464">
        <w:rPr>
          <w:rFonts w:cstheme="minorHAnsi"/>
        </w:rPr>
        <w:t xml:space="preserve"> jednotlivé návrhy při jejich postupné implementaci v praxi?</w:t>
      </w:r>
    </w:p>
    <w:p w14:paraId="5C89816B" w14:textId="3A55249A" w:rsidR="0024258E" w:rsidRPr="005D5464" w:rsidRDefault="005D5464" w:rsidP="005D5464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5D5464">
        <w:rPr>
          <w:rFonts w:cstheme="minorHAnsi"/>
        </w:rPr>
        <w:t>V čem vidíte největší přínos aplikace Baťových principů právě v sektoru taxi agregátorů?</w:t>
      </w:r>
    </w:p>
    <w:p w14:paraId="57EE3ADF" w14:textId="77777777" w:rsidR="005D5464" w:rsidRDefault="005D5464" w:rsidP="00DC7D52">
      <w:pPr>
        <w:spacing w:after="120" w:line="240" w:lineRule="auto"/>
        <w:jc w:val="both"/>
      </w:pPr>
    </w:p>
    <w:p w14:paraId="0E4A28D2" w14:textId="77777777" w:rsidR="005D5464" w:rsidRDefault="005D5464" w:rsidP="00DC7D52">
      <w:pPr>
        <w:spacing w:after="120" w:line="240" w:lineRule="auto"/>
        <w:jc w:val="both"/>
      </w:pPr>
    </w:p>
    <w:p w14:paraId="4E3072FA" w14:textId="695573D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03A2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03A2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03947C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03A2C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2493D"/>
    <w:multiLevelType w:val="hybridMultilevel"/>
    <w:tmpl w:val="E80817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3A2C"/>
    <w:rsid w:val="00025BF3"/>
    <w:rsid w:val="000E094A"/>
    <w:rsid w:val="00112356"/>
    <w:rsid w:val="0024258E"/>
    <w:rsid w:val="0029651C"/>
    <w:rsid w:val="004D378C"/>
    <w:rsid w:val="005A3B4A"/>
    <w:rsid w:val="005C4ACA"/>
    <w:rsid w:val="005D5464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4099B"/>
    <w:rsid w:val="00D57CD6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712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Veronika Večeřová</cp:lastModifiedBy>
  <cp:revision>5</cp:revision>
  <cp:lastPrinted>2022-03-14T11:55:00Z</cp:lastPrinted>
  <dcterms:created xsi:type="dcterms:W3CDTF">2025-05-26T14:14:00Z</dcterms:created>
  <dcterms:modified xsi:type="dcterms:W3CDTF">2025-05-26T14:30:00Z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