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EF1FC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Petr Smolka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EF1FC0" w:rsidP="00362AB0">
            <w:pPr>
              <w:rPr>
                <w:sz w:val="22"/>
                <w:szCs w:val="22"/>
              </w:rPr>
            </w:pPr>
            <w:r>
              <w:t>Motivace k dalšímu vzdělávání příslušníků Policie České republiky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4717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Denisa Denglerová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717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717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413274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413274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413274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413274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413274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413274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EF1FC0" w:rsidRDefault="005C219A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color w:val="FFFFFF"/>
                <w:sz w:val="22"/>
                <w:szCs w:val="22"/>
              </w:rPr>
              <w:t xml:space="preserve">Teoretická východiska </w:t>
            </w:r>
            <w:r w:rsidR="006847E2" w:rsidRPr="00EF1FC0">
              <w:rPr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413274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413274">
              <w:rPr>
                <w:b/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413274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413274">
              <w:rPr>
                <w:b/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EF1FC0" w:rsidRDefault="006847E2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EF1FC0" w:rsidRDefault="005C219A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EF1FC0" w:rsidRDefault="005C219A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EF1FC0" w:rsidRDefault="005C219A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EF1FC0" w:rsidRDefault="005C219A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C219A" w:rsidRPr="00413274" w:rsidRDefault="005C219A" w:rsidP="00C50B27">
            <w:pPr>
              <w:jc w:val="center"/>
              <w:rPr>
                <w:sz w:val="22"/>
                <w:szCs w:val="22"/>
              </w:rPr>
            </w:pPr>
            <w:r w:rsidRPr="00413274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C219A" w:rsidRPr="00413274" w:rsidRDefault="005C219A" w:rsidP="00C50B27">
            <w:pPr>
              <w:jc w:val="center"/>
              <w:rPr>
                <w:b/>
                <w:sz w:val="22"/>
                <w:szCs w:val="22"/>
              </w:rPr>
            </w:pPr>
            <w:r w:rsidRPr="00413274">
              <w:rPr>
                <w:b/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EF1FC0" w:rsidRDefault="005C219A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646A0D">
        <w:trPr>
          <w:trHeight w:val="382"/>
        </w:trPr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EF1FC0" w:rsidRDefault="0055255D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EF1FC0" w:rsidRDefault="0055255D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413274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413274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EF1FC0" w:rsidRDefault="0055255D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EF1FC0" w:rsidRDefault="0055255D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EF1FC0" w:rsidRDefault="0055255D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EF1FC0" w:rsidRDefault="0055255D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EF1FC0" w:rsidRDefault="0055255D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EF1FC0" w:rsidRDefault="0055255D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EF1FC0" w:rsidRDefault="0055255D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413274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413274">
              <w:rPr>
                <w:b/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EF1FC0" w:rsidRDefault="0055255D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EF1FC0" w:rsidRDefault="0055255D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EF1FC0" w:rsidRDefault="0055255D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EF1FC0" w:rsidRDefault="0055255D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EF1FC0" w:rsidRDefault="0055255D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413274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413274">
              <w:rPr>
                <w:b/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EF1FC0" w:rsidRDefault="0055255D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EF1FC0" w:rsidRDefault="0055255D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EF1FC0" w:rsidRDefault="0055255D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EF1FC0" w:rsidRDefault="0055255D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EF1FC0" w:rsidRDefault="0055255D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413274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413274">
              <w:rPr>
                <w:b/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EF1FC0" w:rsidRDefault="0055255D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F</w:t>
            </w: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EF1FC0" w:rsidRDefault="00B411DB" w:rsidP="00B411DB">
            <w:pPr>
              <w:jc w:val="center"/>
              <w:rPr>
                <w:color w:val="FFFFFF"/>
                <w:sz w:val="22"/>
                <w:szCs w:val="22"/>
              </w:rPr>
            </w:pPr>
            <w:r w:rsidRPr="00EF1FC0">
              <w:rPr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EF1FC0" w:rsidRDefault="00B411DB" w:rsidP="008614B3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EF1FC0" w:rsidRDefault="00B411DB" w:rsidP="008614B3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EF1FC0" w:rsidRDefault="00B411DB" w:rsidP="008614B3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413274" w:rsidRDefault="00B411DB" w:rsidP="008614B3">
            <w:pPr>
              <w:jc w:val="center"/>
              <w:rPr>
                <w:b/>
                <w:sz w:val="22"/>
                <w:szCs w:val="22"/>
              </w:rPr>
            </w:pPr>
            <w:r w:rsidRPr="00413274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EF1FC0" w:rsidRDefault="00B411DB" w:rsidP="008614B3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EF1FC0" w:rsidRDefault="00B411DB" w:rsidP="008614B3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EF1FC0" w:rsidRDefault="00B411DB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EF1FC0" w:rsidRDefault="00B411DB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EF1FC0" w:rsidRDefault="00B411DB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413274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413274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EF1FC0" w:rsidRDefault="00B411DB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EF1FC0" w:rsidRDefault="00B411DB" w:rsidP="00C50B27">
            <w:pPr>
              <w:jc w:val="center"/>
              <w:rPr>
                <w:sz w:val="22"/>
                <w:szCs w:val="22"/>
              </w:rPr>
            </w:pPr>
            <w:r w:rsidRPr="00EF1FC0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646A0D" w:rsidRDefault="00B411DB" w:rsidP="00362AB0">
            <w:pPr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FA3448" w:rsidRDefault="00FA3448" w:rsidP="00362AB0">
            <w:pPr>
              <w:rPr>
                <w:sz w:val="22"/>
                <w:szCs w:val="22"/>
              </w:rPr>
            </w:pPr>
          </w:p>
          <w:p w:rsidR="00F1326B" w:rsidRDefault="00413274" w:rsidP="004132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Předkládaná práce má mnoho nedostatků. V teoretické části práci autor vychází jen z malého počtu zdrojů, které jsou především přehledového a učebnicového charakteru. Klíčová kapitola o motivaci je jen jakousi strukturou, nevyplněnou, nedotaženou. Autor vyjmenovává možná třídění teorií motivace. Blíže se věnuje pouze </w:t>
            </w:r>
            <w:proofErr w:type="spellStart"/>
            <w:r>
              <w:rPr>
                <w:sz w:val="22"/>
                <w:szCs w:val="22"/>
              </w:rPr>
              <w:t>Maslowově</w:t>
            </w:r>
            <w:proofErr w:type="spellEnd"/>
            <w:r>
              <w:rPr>
                <w:sz w:val="22"/>
                <w:szCs w:val="22"/>
              </w:rPr>
              <w:t xml:space="preserve"> pyramidě lidských potřeb, aniž by bylo jasné proč (v empirické části s ní nijak nepracuje). Navíc ani </w:t>
            </w:r>
            <w:proofErr w:type="spellStart"/>
            <w:r>
              <w:rPr>
                <w:sz w:val="22"/>
                <w:szCs w:val="22"/>
              </w:rPr>
              <w:t>Maslow</w:t>
            </w:r>
            <w:proofErr w:type="spellEnd"/>
            <w:r>
              <w:rPr>
                <w:sz w:val="22"/>
                <w:szCs w:val="22"/>
              </w:rPr>
              <w:t xml:space="preserve"> není citován z primárního zdroje, přestože je dostupný i v českém jazyce. Autor zmiňuje pouze tradiční rozdělení na vnitřní x vnější motivaci, které mechanisticky popisuje, nereflektuje žádné komplexnější teorie a pojetí (nezmiňuje např. ani velmi známou teorii </w:t>
            </w:r>
            <w:proofErr w:type="spellStart"/>
            <w:r>
              <w:rPr>
                <w:sz w:val="22"/>
                <w:szCs w:val="22"/>
              </w:rPr>
              <w:t>sebedeterminace</w:t>
            </w:r>
            <w:proofErr w:type="spellEnd"/>
            <w:r>
              <w:rPr>
                <w:sz w:val="22"/>
                <w:szCs w:val="22"/>
              </w:rPr>
              <w:t xml:space="preserve"> Ryany a </w:t>
            </w:r>
            <w:proofErr w:type="spellStart"/>
            <w:r>
              <w:rPr>
                <w:sz w:val="22"/>
                <w:szCs w:val="22"/>
              </w:rPr>
              <w:t>Deciho</w:t>
            </w:r>
            <w:proofErr w:type="spellEnd"/>
            <w:r>
              <w:rPr>
                <w:sz w:val="22"/>
                <w:szCs w:val="22"/>
              </w:rPr>
              <w:t xml:space="preserve"> atd.).</w:t>
            </w:r>
          </w:p>
          <w:p w:rsidR="00413274" w:rsidRDefault="00413274" w:rsidP="00413274">
            <w:pPr>
              <w:rPr>
                <w:sz w:val="22"/>
                <w:szCs w:val="22"/>
              </w:rPr>
            </w:pPr>
          </w:p>
          <w:p w:rsidR="00413274" w:rsidRPr="00646A0D" w:rsidRDefault="00413274" w:rsidP="004132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empirické části práce předkládá autor příslušníkům Policie ČR dotazník vlastní konstrukce. Výběr respondentů je v pořádku, kamenem úrazu je vlastní dotazník. Není jasné, jakým způsobem položky vznikly, proč autor nabízí v dotazníku zrovna tyto možnosti. Dotazník je spíše jednoduchá anketa, která s reálnou motivací lidí nesouvisí, dotazník pokrývá spíše organizační možnosti Policie ČR a jejich příslušníků (typickým příkladem je například možnost </w:t>
            </w:r>
            <w:r w:rsidR="00A75B2D">
              <w:rPr>
                <w:sz w:val="22"/>
                <w:szCs w:val="22"/>
              </w:rPr>
              <w:t>„nedostatek času“, „pracovní vytížení“ atd.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A75B2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Popište proces vzniku dotazníku?</w:t>
            </w:r>
          </w:p>
          <w:p w:rsidR="00A75B2D" w:rsidRPr="00C50B27" w:rsidRDefault="00A75B2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Proběhla s dotazníkem nějaká forma předvýzkumu?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93639D" w:rsidRDefault="00B411DB" w:rsidP="00C50B27">
            <w:pPr>
              <w:jc w:val="center"/>
              <w:rPr>
                <w:sz w:val="22"/>
                <w:szCs w:val="22"/>
              </w:rPr>
            </w:pPr>
            <w:r w:rsidRPr="0093639D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A75B2D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A75B2D">
              <w:rPr>
                <w:b/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>
      <w:bookmarkStart w:id="0" w:name="_GoBack"/>
      <w:bookmarkEnd w:id="0"/>
    </w:p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AC5" w:rsidRDefault="004B7AC5">
      <w:r>
        <w:separator/>
      </w:r>
    </w:p>
  </w:endnote>
  <w:endnote w:type="continuationSeparator" w:id="0">
    <w:p w:rsidR="004B7AC5" w:rsidRDefault="004B7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AC5" w:rsidRDefault="004B7AC5">
      <w:r>
        <w:separator/>
      </w:r>
    </w:p>
  </w:footnote>
  <w:footnote w:type="continuationSeparator" w:id="0">
    <w:p w:rsidR="004B7AC5" w:rsidRDefault="004B7AC5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EE6"/>
    <w:rsid w:val="00154F27"/>
    <w:rsid w:val="0021256F"/>
    <w:rsid w:val="002A2011"/>
    <w:rsid w:val="00362AB0"/>
    <w:rsid w:val="003F5DA2"/>
    <w:rsid w:val="00413274"/>
    <w:rsid w:val="004717C9"/>
    <w:rsid w:val="004B7AC5"/>
    <w:rsid w:val="00512982"/>
    <w:rsid w:val="00526D47"/>
    <w:rsid w:val="0055255D"/>
    <w:rsid w:val="005C219A"/>
    <w:rsid w:val="00646A0D"/>
    <w:rsid w:val="00647EE6"/>
    <w:rsid w:val="006847E2"/>
    <w:rsid w:val="007553A2"/>
    <w:rsid w:val="008614B3"/>
    <w:rsid w:val="008B0F95"/>
    <w:rsid w:val="0093639D"/>
    <w:rsid w:val="009A27D5"/>
    <w:rsid w:val="00A75B2D"/>
    <w:rsid w:val="00B411DB"/>
    <w:rsid w:val="00BA3203"/>
    <w:rsid w:val="00C50B27"/>
    <w:rsid w:val="00CA7D64"/>
    <w:rsid w:val="00D05C79"/>
    <w:rsid w:val="00DC1BF5"/>
    <w:rsid w:val="00E709EA"/>
    <w:rsid w:val="00ED2FBE"/>
    <w:rsid w:val="00EF1FC0"/>
    <w:rsid w:val="00F1326B"/>
    <w:rsid w:val="00FA3448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D87D7"/>
  <w15:chartTrackingRefBased/>
  <w15:docId w15:val="{5C93AA48-96F5-4E87-9B3E-078D23D3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glerova\Downloads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705</TotalTime>
  <Pages>1</Pages>
  <Words>391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Denisa Denglerová</dc:creator>
  <cp:keywords/>
  <cp:lastModifiedBy>Denisa Denglerová</cp:lastModifiedBy>
  <cp:revision>4</cp:revision>
  <cp:lastPrinted>2012-04-25T08:21:00Z</cp:lastPrinted>
  <dcterms:created xsi:type="dcterms:W3CDTF">2025-05-16T17:10:00Z</dcterms:created>
  <dcterms:modified xsi:type="dcterms:W3CDTF">2025-05-17T04:54:00Z</dcterms:modified>
</cp:coreProperties>
</file>