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E2A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Veronika </w:t>
            </w:r>
            <w:proofErr w:type="spellStart"/>
            <w:r>
              <w:rPr>
                <w:sz w:val="22"/>
                <w:szCs w:val="22"/>
              </w:rPr>
              <w:t>Vráželová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E2A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Zkušenosti dobrovolníků působících ve školských zařízeních v </w:t>
            </w:r>
            <w:proofErr w:type="spellStart"/>
            <w:r>
              <w:rPr>
                <w:sz w:val="22"/>
                <w:szCs w:val="22"/>
              </w:rPr>
              <w:t>Arushi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B1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8B607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12EA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12EA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812EA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12EA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812EA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812EA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6A659D" w:rsidRDefault="00DD299D" w:rsidP="00812E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se věnuje </w:t>
            </w:r>
            <w:r w:rsidR="00137CF0">
              <w:rPr>
                <w:sz w:val="22"/>
                <w:szCs w:val="22"/>
              </w:rPr>
              <w:t>bakalářské práci na téma: Zkušenosti dobrovolníků působících ve školských zařízeních v</w:t>
            </w:r>
            <w:r w:rsidR="00246E94">
              <w:rPr>
                <w:sz w:val="22"/>
                <w:szCs w:val="22"/>
              </w:rPr>
              <w:t> </w:t>
            </w:r>
            <w:proofErr w:type="spellStart"/>
            <w:r w:rsidR="00246E94">
              <w:rPr>
                <w:sz w:val="22"/>
                <w:szCs w:val="22"/>
              </w:rPr>
              <w:t>Arushi</w:t>
            </w:r>
            <w:proofErr w:type="spellEnd"/>
            <w:r w:rsidR="00246E94">
              <w:rPr>
                <w:sz w:val="22"/>
                <w:szCs w:val="22"/>
              </w:rPr>
              <w:t xml:space="preserve"> a </w:t>
            </w:r>
            <w:r w:rsidR="006A659D">
              <w:rPr>
                <w:sz w:val="22"/>
                <w:szCs w:val="22"/>
              </w:rPr>
              <w:t>vychází z vlastní zkušenosti s dobrovolnickou činností</w:t>
            </w:r>
            <w:r w:rsidR="00396A2F">
              <w:rPr>
                <w:sz w:val="22"/>
                <w:szCs w:val="22"/>
              </w:rPr>
              <w:t xml:space="preserve"> v této </w:t>
            </w:r>
            <w:r w:rsidR="00246E94">
              <w:rPr>
                <w:sz w:val="22"/>
                <w:szCs w:val="22"/>
              </w:rPr>
              <w:t xml:space="preserve">lokalitě, což oceňuji. </w:t>
            </w:r>
          </w:p>
          <w:p w:rsidR="00246E94" w:rsidRDefault="00246E94" w:rsidP="00812E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složena ze dvou kapitol. První </w:t>
            </w:r>
            <w:r w:rsidR="00E029A7">
              <w:rPr>
                <w:sz w:val="22"/>
                <w:szCs w:val="22"/>
              </w:rPr>
              <w:t>vymezuje Tanzanii a její školský</w:t>
            </w:r>
            <w:r>
              <w:rPr>
                <w:sz w:val="22"/>
                <w:szCs w:val="22"/>
              </w:rPr>
              <w:t xml:space="preserve"> systém</w:t>
            </w:r>
            <w:r w:rsidR="001F74D6">
              <w:rPr>
                <w:sz w:val="22"/>
                <w:szCs w:val="22"/>
              </w:rPr>
              <w:t xml:space="preserve">, druhá dobrovolnictví. </w:t>
            </w:r>
            <w:r w:rsidR="004E53F3" w:rsidRPr="004E53F3">
              <w:rPr>
                <w:sz w:val="22"/>
                <w:szCs w:val="22"/>
              </w:rPr>
              <w:t xml:space="preserve">Kapitola věnující se dobrovolnictví by </w:t>
            </w:r>
            <w:r w:rsidR="00FD15C1">
              <w:rPr>
                <w:sz w:val="22"/>
                <w:szCs w:val="22"/>
              </w:rPr>
              <w:t xml:space="preserve">mohla být vhodněji rozpracována </w:t>
            </w:r>
            <w:r w:rsidR="00425421">
              <w:rPr>
                <w:sz w:val="22"/>
                <w:szCs w:val="22"/>
              </w:rPr>
              <w:t>a doplněna</w:t>
            </w:r>
            <w:r w:rsidR="004E53F3" w:rsidRPr="004E53F3">
              <w:rPr>
                <w:sz w:val="22"/>
                <w:szCs w:val="22"/>
              </w:rPr>
              <w:t xml:space="preserve"> o teoretická východiska.</w:t>
            </w:r>
            <w:r w:rsidR="0064073B">
              <w:rPr>
                <w:sz w:val="22"/>
                <w:szCs w:val="22"/>
              </w:rPr>
              <w:t xml:space="preserve"> Kapitola 2.4 působí autenticky, popisuje podmínky i realitu v </w:t>
            </w:r>
            <w:proofErr w:type="spellStart"/>
            <w:r w:rsidR="0064073B">
              <w:rPr>
                <w:sz w:val="22"/>
                <w:szCs w:val="22"/>
              </w:rPr>
              <w:t>Tanzánii</w:t>
            </w:r>
            <w:proofErr w:type="spellEnd"/>
            <w:r w:rsidR="0064073B">
              <w:rPr>
                <w:sz w:val="22"/>
                <w:szCs w:val="22"/>
              </w:rPr>
              <w:t xml:space="preserve">, avšak je používán hovorový jazyk, text by mohl být přehledněji členěn (např. na pododdíly: prostředí a vybavení, výukový proces, a vlastní role dobrovolníka, apod.). </w:t>
            </w:r>
            <w:r w:rsidR="00FD15C1">
              <w:rPr>
                <w:sz w:val="22"/>
                <w:szCs w:val="22"/>
              </w:rPr>
              <w:t xml:space="preserve">Taktéž absentuje </w:t>
            </w:r>
            <w:r w:rsidR="001E6D9D">
              <w:rPr>
                <w:sz w:val="22"/>
                <w:szCs w:val="22"/>
              </w:rPr>
              <w:t xml:space="preserve">zasazení do kontextu odborných témat (např. výchova v podmínkách rozvojových zemí). </w:t>
            </w:r>
          </w:p>
          <w:p w:rsidR="00F4007D" w:rsidRDefault="00175C22" w:rsidP="00812E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Metodologie výzkumného šetření je adekvátně popsána. Rezervy vnímám u nastavených otázek k rozhovoru, které</w:t>
            </w:r>
            <w:r w:rsidR="00F4007D">
              <w:rPr>
                <w:sz w:val="22"/>
                <w:szCs w:val="22"/>
              </w:rPr>
              <w:t xml:space="preserve"> </w:t>
            </w:r>
            <w:r w:rsidR="006B20B8">
              <w:rPr>
                <w:sz w:val="22"/>
                <w:szCs w:val="22"/>
              </w:rPr>
              <w:t xml:space="preserve">jsou velmi stručně formulované (i když předpokládám, že došlo k jejich překladu do anglického jazyka). </w:t>
            </w:r>
            <w:r w:rsidR="00F4007D">
              <w:rPr>
                <w:sz w:val="22"/>
                <w:szCs w:val="22"/>
              </w:rPr>
              <w:t xml:space="preserve"> </w:t>
            </w:r>
          </w:p>
          <w:p w:rsidR="00452EE1" w:rsidRPr="00C50B27" w:rsidRDefault="001B7647" w:rsidP="00812E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prokázala znalost analýzy kvalitativních dat</w:t>
            </w:r>
            <w:r w:rsidR="005209B9">
              <w:rPr>
                <w:sz w:val="22"/>
                <w:szCs w:val="22"/>
              </w:rPr>
              <w:t xml:space="preserve">. </w:t>
            </w:r>
            <w:bookmarkStart w:id="0" w:name="_GoBack"/>
            <w:bookmarkEnd w:id="0"/>
            <w:r w:rsidR="00E866EF">
              <w:rPr>
                <w:sz w:val="22"/>
                <w:szCs w:val="22"/>
              </w:rPr>
              <w:t>Výsledky výzkumu jsou přehledně prezentované, avšak na str. 54 – 66 dom</w:t>
            </w:r>
            <w:r w:rsidR="005209B9">
              <w:rPr>
                <w:sz w:val="22"/>
                <w:szCs w:val="22"/>
              </w:rPr>
              <w:t>inují přímé citace z rozhovorů.</w:t>
            </w:r>
            <w:r w:rsidR="006C7806">
              <w:rPr>
                <w:sz w:val="22"/>
                <w:szCs w:val="22"/>
              </w:rPr>
              <w:t xml:space="preserve"> </w:t>
            </w:r>
            <w:r w:rsidR="00E866EF">
              <w:rPr>
                <w:sz w:val="22"/>
                <w:szCs w:val="22"/>
              </w:rPr>
              <w:t xml:space="preserve">Interpretace zůstává spíše popisná a nevyužívá </w:t>
            </w:r>
            <w:r w:rsidR="001C3214" w:rsidRPr="001C3214">
              <w:rPr>
                <w:sz w:val="22"/>
                <w:szCs w:val="22"/>
              </w:rPr>
              <w:t xml:space="preserve">plně potenciál kvalitativní analýzy.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C63AA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452EE1" w:rsidP="00452EE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Pokud „příčinné podmínky stojí za vznikem jevu“</w:t>
            </w:r>
            <w:r w:rsidR="00C63AAA">
              <w:rPr>
                <w:sz w:val="22"/>
                <w:szCs w:val="22"/>
              </w:rPr>
              <w:t xml:space="preserve"> (str. 67)</w:t>
            </w:r>
            <w:r>
              <w:rPr>
                <w:sz w:val="22"/>
                <w:szCs w:val="22"/>
              </w:rPr>
              <w:t xml:space="preserve">, </w:t>
            </w:r>
            <w:r w:rsidR="00C63AAA">
              <w:rPr>
                <w:sz w:val="22"/>
                <w:szCs w:val="22"/>
              </w:rPr>
              <w:t xml:space="preserve">odpovídá tomu Váš paradigmatický model? </w:t>
            </w:r>
            <w:r>
              <w:rPr>
                <w:sz w:val="22"/>
                <w:szCs w:val="22"/>
              </w:rPr>
              <w:t xml:space="preserve"> </w:t>
            </w:r>
          </w:p>
          <w:p w:rsidR="00615885" w:rsidRPr="00C50B27" w:rsidRDefault="006C7806" w:rsidP="00452EE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Proč nebyly do zakotvené teorie (str. 69) začleněny </w:t>
            </w:r>
            <w:r w:rsidR="00615885">
              <w:rPr>
                <w:sz w:val="22"/>
                <w:szCs w:val="22"/>
              </w:rPr>
              <w:t xml:space="preserve">kategorie: motivace dobrovolníků, návrhy na zlepšení, </w:t>
            </w:r>
            <w:r>
              <w:rPr>
                <w:sz w:val="22"/>
                <w:szCs w:val="22"/>
              </w:rPr>
              <w:t xml:space="preserve">a </w:t>
            </w:r>
            <w:r w:rsidR="00615885">
              <w:rPr>
                <w:sz w:val="22"/>
                <w:szCs w:val="22"/>
              </w:rPr>
              <w:t xml:space="preserve">výzvy dobrovolníků?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6C780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proofErr w:type="gramStart"/>
            <w:r w:rsidR="006B20B8">
              <w:rPr>
                <w:sz w:val="22"/>
                <w:szCs w:val="22"/>
              </w:rPr>
              <w:t>13.5.2025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15885">
              <w:rPr>
                <w:sz w:val="22"/>
                <w:szCs w:val="22"/>
              </w:rPr>
              <w:t xml:space="preserve"> </w:t>
            </w:r>
            <w:r w:rsidR="006B20B8">
              <w:rPr>
                <w:sz w:val="22"/>
                <w:szCs w:val="22"/>
              </w:rPr>
              <w:t>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9C4" w:rsidRDefault="008869C4">
      <w:r>
        <w:separator/>
      </w:r>
    </w:p>
  </w:endnote>
  <w:endnote w:type="continuationSeparator" w:id="0">
    <w:p w:rsidR="008869C4" w:rsidRDefault="0088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9C4" w:rsidRDefault="008869C4">
      <w:r>
        <w:separator/>
      </w:r>
    </w:p>
  </w:footnote>
  <w:footnote w:type="continuationSeparator" w:id="0">
    <w:p w:rsidR="008869C4" w:rsidRDefault="008869C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137CF0"/>
    <w:rsid w:val="00154F27"/>
    <w:rsid w:val="00175C22"/>
    <w:rsid w:val="001A722C"/>
    <w:rsid w:val="001B7647"/>
    <w:rsid w:val="001C3214"/>
    <w:rsid w:val="001E6D9D"/>
    <w:rsid w:val="001F74D6"/>
    <w:rsid w:val="0021256F"/>
    <w:rsid w:val="00246E94"/>
    <w:rsid w:val="002A0C09"/>
    <w:rsid w:val="002F056F"/>
    <w:rsid w:val="00362AB0"/>
    <w:rsid w:val="00396A2F"/>
    <w:rsid w:val="003F5DA2"/>
    <w:rsid w:val="00425421"/>
    <w:rsid w:val="00452EE1"/>
    <w:rsid w:val="004C64C9"/>
    <w:rsid w:val="004E53F3"/>
    <w:rsid w:val="00512982"/>
    <w:rsid w:val="005209B9"/>
    <w:rsid w:val="00526D47"/>
    <w:rsid w:val="0055255D"/>
    <w:rsid w:val="005C219A"/>
    <w:rsid w:val="00615885"/>
    <w:rsid w:val="0064073B"/>
    <w:rsid w:val="006847E2"/>
    <w:rsid w:val="006A659D"/>
    <w:rsid w:val="006B1463"/>
    <w:rsid w:val="006B20B8"/>
    <w:rsid w:val="006C7806"/>
    <w:rsid w:val="006E1371"/>
    <w:rsid w:val="007553A2"/>
    <w:rsid w:val="00812EAA"/>
    <w:rsid w:val="008614B3"/>
    <w:rsid w:val="008869C4"/>
    <w:rsid w:val="008B6074"/>
    <w:rsid w:val="009A27D5"/>
    <w:rsid w:val="00A44EF6"/>
    <w:rsid w:val="00AA2B20"/>
    <w:rsid w:val="00B411DB"/>
    <w:rsid w:val="00BA3203"/>
    <w:rsid w:val="00C50B27"/>
    <w:rsid w:val="00C63AAA"/>
    <w:rsid w:val="00CA7D64"/>
    <w:rsid w:val="00D05C79"/>
    <w:rsid w:val="00D72973"/>
    <w:rsid w:val="00DC1BF5"/>
    <w:rsid w:val="00DD299D"/>
    <w:rsid w:val="00DE2AD0"/>
    <w:rsid w:val="00E029A7"/>
    <w:rsid w:val="00E228EB"/>
    <w:rsid w:val="00E709EA"/>
    <w:rsid w:val="00E866EF"/>
    <w:rsid w:val="00EC41D9"/>
    <w:rsid w:val="00ED2FBE"/>
    <w:rsid w:val="00F1326B"/>
    <w:rsid w:val="00F4007D"/>
    <w:rsid w:val="00F46CAA"/>
    <w:rsid w:val="00FA3BCC"/>
    <w:rsid w:val="00FD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469BF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172</TotalTime>
  <Pages>2</Pages>
  <Words>412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17</cp:revision>
  <cp:lastPrinted>2012-04-25T08:21:00Z</cp:lastPrinted>
  <dcterms:created xsi:type="dcterms:W3CDTF">2025-05-13T10:20:00Z</dcterms:created>
  <dcterms:modified xsi:type="dcterms:W3CDTF">2025-05-18T14:46:00Z</dcterms:modified>
</cp:coreProperties>
</file>