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08815" w14:textId="77777777" w:rsidR="0028399C" w:rsidRPr="0013588D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7425F2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633C3BD5" w:rsidR="00515A76" w:rsidRPr="009D6145" w:rsidRDefault="00884E4E" w:rsidP="003D1AA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D614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Bc. </w:t>
            </w:r>
            <w:r w:rsidR="005A1A6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Eliška </w:t>
            </w:r>
            <w:r w:rsidR="003B06C3">
              <w:rPr>
                <w:rFonts w:asciiTheme="minorHAnsi" w:hAnsiTheme="minorHAnsi" w:cstheme="minorHAnsi"/>
                <w:b/>
                <w:sz w:val="24"/>
                <w:szCs w:val="24"/>
              </w:rPr>
              <w:t>Bubáková</w:t>
            </w:r>
            <w:r w:rsidRPr="009D614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515A76" w:rsidRPr="0013588D" w14:paraId="2EC64D81" w14:textId="77777777" w:rsidTr="007425F2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03ED97A2" w:rsidR="00515A76" w:rsidRPr="007425F2" w:rsidRDefault="007425F2" w:rsidP="003D1AA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9251E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25F2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Influencer</w:t>
            </w:r>
            <w:proofErr w:type="spellEnd"/>
            <w:r w:rsidRPr="007425F2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 xml:space="preserve"> marketing v mezigeneračním prostředí</w:t>
            </w:r>
          </w:p>
        </w:tc>
      </w:tr>
      <w:tr w:rsidR="00303FEA" w:rsidRPr="0013588D" w14:paraId="603D709F" w14:textId="77777777" w:rsidTr="007425F2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55EAE08D" w:rsidR="00303FEA" w:rsidRPr="00303FEA" w:rsidRDefault="00A472E0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PhDr. Pavla Kotyzová, </w:t>
            </w: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Ph</w:t>
            </w:r>
            <w:proofErr w:type="spellEnd"/>
            <w:r>
              <w:rPr>
                <w:rFonts w:ascii="Calibri" w:hAnsi="Calibri" w:cs="Calibri"/>
                <w:b/>
                <w:sz w:val="24"/>
                <w:szCs w:val="24"/>
              </w:rPr>
              <w:t>. 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5884"/>
    <w:bookmarkStart w:id="1" w:name="_MON_1334676345"/>
    <w:bookmarkStart w:id="2" w:name="_MON_1334676387"/>
    <w:bookmarkStart w:id="3" w:name="_MON_1335188663"/>
    <w:bookmarkStart w:id="4" w:name="_MON_1335189463"/>
    <w:bookmarkStart w:id="5" w:name="_MON_1336567768"/>
    <w:bookmarkStart w:id="6" w:name="_MON_1336568010"/>
    <w:bookmarkStart w:id="7" w:name="_MON_1336569207"/>
    <w:bookmarkStart w:id="8" w:name="_MON_1336569462"/>
    <w:bookmarkStart w:id="9" w:name="_MON_1336569602"/>
    <w:bookmarkStart w:id="10" w:name="_MON_1336569707"/>
    <w:bookmarkStart w:id="11" w:name="_MON_1336569710"/>
    <w:bookmarkStart w:id="12" w:name="_MON_1336569723"/>
    <w:bookmarkStart w:id="13" w:name="_MON_1336569737"/>
    <w:bookmarkStart w:id="14" w:name="_MON_1336569885"/>
    <w:bookmarkStart w:id="15" w:name="_MON_1336570037"/>
    <w:bookmarkStart w:id="16" w:name="_MON_1336574844"/>
    <w:bookmarkStart w:id="17" w:name="_MON_1336824645"/>
    <w:bookmarkStart w:id="18" w:name="_MON_1336824890"/>
    <w:bookmarkStart w:id="19" w:name="_MON_1336826773"/>
    <w:bookmarkStart w:id="20" w:name="_MON_1337070796"/>
    <w:bookmarkStart w:id="21" w:name="_MON_1337071463"/>
    <w:bookmarkStart w:id="22" w:name="_MON_1338811697"/>
    <w:bookmarkStart w:id="23" w:name="_MON_1338811926"/>
    <w:bookmarkStart w:id="24" w:name="_MON_1338812973"/>
    <w:bookmarkStart w:id="25" w:name="_MON_1338813343"/>
    <w:bookmarkStart w:id="26" w:name="_MON_1338813386"/>
    <w:bookmarkStart w:id="27" w:name="_MON_1343394148"/>
    <w:bookmarkStart w:id="28" w:name="_MON_1364913299"/>
    <w:bookmarkStart w:id="29" w:name="_MON_1364913932"/>
    <w:bookmarkStart w:id="30" w:name="_MON_1364914587"/>
    <w:bookmarkStart w:id="31" w:name="_MON_1366620866"/>
    <w:bookmarkStart w:id="32" w:name="_MON_1366621397"/>
    <w:bookmarkStart w:id="33" w:name="_MON_1366621611"/>
    <w:bookmarkStart w:id="34" w:name="_MON_1394448231"/>
    <w:bookmarkStart w:id="35" w:name="_MON_1394448643"/>
    <w:bookmarkStart w:id="36" w:name="_MON_1394448838"/>
    <w:bookmarkStart w:id="37" w:name="_MON_1394448863"/>
    <w:bookmarkStart w:id="38" w:name="_MON_1394448890"/>
    <w:bookmarkStart w:id="39" w:name="_MON_1394605234"/>
    <w:bookmarkStart w:id="40" w:name="_MON_1425718649"/>
    <w:bookmarkStart w:id="41" w:name="_MON_1425718884"/>
    <w:bookmarkStart w:id="42" w:name="_MON_1425718913"/>
    <w:bookmarkStart w:id="43" w:name="_MON_1425719005"/>
    <w:bookmarkStart w:id="44" w:name="_MON_1425719063"/>
    <w:bookmarkStart w:id="45" w:name="_MON_1425719119"/>
    <w:bookmarkStart w:id="46" w:name="_MON_1425719133"/>
    <w:bookmarkStart w:id="47" w:name="_MON_1425719143"/>
    <w:bookmarkStart w:id="48" w:name="_MON_1425719189"/>
    <w:bookmarkStart w:id="49" w:name="_MON_1332850022"/>
    <w:bookmarkStart w:id="50" w:name="_MON_1332850151"/>
    <w:bookmarkStart w:id="51" w:name="_MON_1332850182"/>
    <w:bookmarkStart w:id="52" w:name="_MON_1332850323"/>
    <w:bookmarkStart w:id="53" w:name="_MON_1332850330"/>
    <w:bookmarkStart w:id="54" w:name="_MON_1332850382"/>
    <w:bookmarkStart w:id="55" w:name="_MON_1332850412"/>
    <w:bookmarkStart w:id="56" w:name="_MON_1332850434"/>
    <w:bookmarkStart w:id="57" w:name="_MON_1332850454"/>
    <w:bookmarkStart w:id="58" w:name="_MON_1332850828"/>
    <w:bookmarkStart w:id="59" w:name="_MON_1334675527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5836"/>
    <w:bookmarkEnd w:id="60"/>
    <w:p w14:paraId="66B55BBC" w14:textId="2221823A" w:rsidR="00515A76" w:rsidRPr="0013588D" w:rsidRDefault="00CD2B21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6750" w:dyaOrig="3436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324.6pt;height:164.05pt" o:ole="">
            <v:imagedata r:id="rId7" o:title=""/>
          </v:shape>
          <o:OLEObject Type="Embed" ProgID="Excel.Sheet.8" ShapeID="_x0000_i1033" DrawAspect="Content" ObjectID="_1808383335" r:id="rId8"/>
        </w:object>
      </w:r>
    </w:p>
    <w:p w14:paraId="568D20D3" w14:textId="77777777" w:rsidR="008242D2" w:rsidRPr="005354CD" w:rsidRDefault="00303FEA" w:rsidP="00DC639A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5C036B6C" w14:textId="5D73D650" w:rsidR="00023CFA" w:rsidRPr="00E41E1A" w:rsidRDefault="00DD0DA3" w:rsidP="00DC639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 w:rsidRPr="00E41E1A">
        <w:rPr>
          <w:rFonts w:ascii="Calibri" w:hAnsi="Calibri" w:cs="Calibri"/>
          <w:sz w:val="24"/>
          <w:szCs w:val="24"/>
        </w:rPr>
        <w:t xml:space="preserve"> Autorka </w:t>
      </w:r>
      <w:r w:rsidR="003C05F8" w:rsidRPr="00E41E1A">
        <w:rPr>
          <w:rFonts w:ascii="Calibri" w:hAnsi="Calibri" w:cs="Calibri"/>
          <w:sz w:val="24"/>
          <w:szCs w:val="24"/>
        </w:rPr>
        <w:t>využívá relevantní zd</w:t>
      </w:r>
      <w:r w:rsidR="00D83ACA">
        <w:rPr>
          <w:rFonts w:ascii="Calibri" w:hAnsi="Calibri" w:cs="Calibri"/>
          <w:sz w:val="24"/>
          <w:szCs w:val="24"/>
        </w:rPr>
        <w:t>r</w:t>
      </w:r>
      <w:r w:rsidR="003C05F8" w:rsidRPr="00E41E1A">
        <w:rPr>
          <w:rFonts w:ascii="Calibri" w:hAnsi="Calibri" w:cs="Calibri"/>
          <w:sz w:val="24"/>
          <w:szCs w:val="24"/>
        </w:rPr>
        <w:t>oj</w:t>
      </w:r>
      <w:r w:rsidR="00D83ACA">
        <w:rPr>
          <w:rFonts w:ascii="Calibri" w:hAnsi="Calibri" w:cs="Calibri"/>
          <w:sz w:val="24"/>
          <w:szCs w:val="24"/>
        </w:rPr>
        <w:t>e</w:t>
      </w:r>
      <w:r w:rsidR="003C05F8" w:rsidRPr="00E41E1A">
        <w:rPr>
          <w:rFonts w:ascii="Calibri" w:hAnsi="Calibri" w:cs="Calibri"/>
          <w:sz w:val="24"/>
          <w:szCs w:val="24"/>
        </w:rPr>
        <w:t xml:space="preserve">, nejsou však </w:t>
      </w:r>
      <w:r w:rsidR="00F22CC5">
        <w:rPr>
          <w:rFonts w:ascii="Calibri" w:hAnsi="Calibri" w:cs="Calibri"/>
          <w:sz w:val="24"/>
          <w:szCs w:val="24"/>
        </w:rPr>
        <w:t xml:space="preserve">vždy </w:t>
      </w:r>
      <w:r w:rsidR="003C05F8" w:rsidRPr="00E41E1A">
        <w:rPr>
          <w:rFonts w:ascii="Calibri" w:hAnsi="Calibri" w:cs="Calibri"/>
          <w:sz w:val="24"/>
          <w:szCs w:val="24"/>
        </w:rPr>
        <w:t>uváděny podle normy</w:t>
      </w:r>
      <w:r w:rsidR="00023CFA" w:rsidRPr="00E41E1A">
        <w:rPr>
          <w:rFonts w:ascii="Calibri" w:hAnsi="Calibri" w:cs="Calibri"/>
          <w:sz w:val="24"/>
          <w:szCs w:val="24"/>
        </w:rPr>
        <w:t xml:space="preserve">, </w:t>
      </w:r>
      <w:r w:rsidR="00813386" w:rsidRPr="00E41E1A">
        <w:rPr>
          <w:rFonts w:ascii="Calibri" w:hAnsi="Calibri" w:cs="Calibri"/>
          <w:sz w:val="24"/>
          <w:szCs w:val="24"/>
        </w:rPr>
        <w:t>v textu se</w:t>
      </w:r>
      <w:r w:rsidR="00CA7373" w:rsidRPr="00E41E1A">
        <w:rPr>
          <w:rFonts w:ascii="Calibri" w:hAnsi="Calibri" w:cs="Calibri"/>
          <w:sz w:val="24"/>
          <w:szCs w:val="24"/>
        </w:rPr>
        <w:t xml:space="preserve"> občas </w:t>
      </w:r>
      <w:r w:rsidR="00035FB1" w:rsidRPr="00E41E1A">
        <w:rPr>
          <w:rFonts w:ascii="Calibri" w:hAnsi="Calibri" w:cs="Calibri"/>
          <w:sz w:val="24"/>
          <w:szCs w:val="24"/>
        </w:rPr>
        <w:t xml:space="preserve">vyskytuje </w:t>
      </w:r>
      <w:r w:rsidR="00CA7373" w:rsidRPr="00E41E1A">
        <w:rPr>
          <w:rFonts w:ascii="Calibri" w:hAnsi="Calibri" w:cs="Calibri"/>
          <w:sz w:val="24"/>
          <w:szCs w:val="24"/>
        </w:rPr>
        <w:t>překlep</w:t>
      </w:r>
      <w:r w:rsidR="00023CFA" w:rsidRPr="00E41E1A">
        <w:rPr>
          <w:rFonts w:ascii="Calibri" w:hAnsi="Calibri" w:cs="Calibri"/>
          <w:sz w:val="24"/>
          <w:szCs w:val="24"/>
        </w:rPr>
        <w:t xml:space="preserve">, </w:t>
      </w:r>
      <w:r w:rsidR="00035FB1" w:rsidRPr="00E41E1A">
        <w:rPr>
          <w:rFonts w:ascii="Calibri" w:hAnsi="Calibri" w:cs="Calibri"/>
          <w:sz w:val="24"/>
          <w:szCs w:val="24"/>
        </w:rPr>
        <w:t>nebo pravopisná chyba</w:t>
      </w:r>
      <w:r w:rsidR="00E41E1A" w:rsidRPr="00E41E1A">
        <w:rPr>
          <w:rFonts w:ascii="Calibri" w:hAnsi="Calibri" w:cs="Calibri"/>
          <w:sz w:val="24"/>
          <w:szCs w:val="24"/>
        </w:rPr>
        <w:t>.</w:t>
      </w:r>
    </w:p>
    <w:p w14:paraId="1214BF68" w14:textId="449377A3" w:rsidR="00A110D6" w:rsidRDefault="00A110D6" w:rsidP="00A110D6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Kvalitní pracování teoretické části, vhodně zvolen</w:t>
      </w:r>
      <w:r w:rsidR="005A4D1D">
        <w:rPr>
          <w:rFonts w:ascii="Calibri" w:hAnsi="Calibri" w:cs="Calibri"/>
          <w:sz w:val="24"/>
          <w:szCs w:val="24"/>
        </w:rPr>
        <w:t>é</w:t>
      </w:r>
      <w:r>
        <w:rPr>
          <w:rFonts w:ascii="Calibri" w:hAnsi="Calibri" w:cs="Calibri"/>
          <w:sz w:val="24"/>
          <w:szCs w:val="24"/>
        </w:rPr>
        <w:t xml:space="preserve"> metod</w:t>
      </w:r>
      <w:r w:rsidR="005A4D1D">
        <w:rPr>
          <w:rFonts w:ascii="Calibri" w:hAnsi="Calibri" w:cs="Calibri"/>
          <w:sz w:val="24"/>
          <w:szCs w:val="24"/>
        </w:rPr>
        <w:t>y</w:t>
      </w:r>
      <w:r>
        <w:rPr>
          <w:rFonts w:ascii="Calibri" w:hAnsi="Calibri" w:cs="Calibri"/>
          <w:sz w:val="24"/>
          <w:szCs w:val="24"/>
        </w:rPr>
        <w:t xml:space="preserve">, správně </w:t>
      </w:r>
      <w:r w:rsidR="00595018">
        <w:rPr>
          <w:rFonts w:ascii="Calibri" w:hAnsi="Calibri" w:cs="Calibri"/>
          <w:sz w:val="24"/>
          <w:szCs w:val="24"/>
        </w:rPr>
        <w:t>formulované</w:t>
      </w:r>
      <w:r>
        <w:rPr>
          <w:rFonts w:ascii="Calibri" w:hAnsi="Calibri" w:cs="Calibri"/>
          <w:sz w:val="24"/>
          <w:szCs w:val="24"/>
        </w:rPr>
        <w:t xml:space="preserve"> tři výzkumné otázky</w:t>
      </w:r>
      <w:r w:rsidR="00595018">
        <w:rPr>
          <w:rFonts w:ascii="Calibri" w:hAnsi="Calibri" w:cs="Calibri"/>
          <w:sz w:val="24"/>
          <w:szCs w:val="24"/>
        </w:rPr>
        <w:t>, které</w:t>
      </w:r>
      <w:r>
        <w:rPr>
          <w:rFonts w:ascii="Calibri" w:hAnsi="Calibri" w:cs="Calibri"/>
          <w:sz w:val="24"/>
          <w:szCs w:val="24"/>
        </w:rPr>
        <w:t xml:space="preserve"> jsou </w:t>
      </w:r>
      <w:r w:rsidR="00595018">
        <w:rPr>
          <w:rFonts w:ascii="Calibri" w:hAnsi="Calibri" w:cs="Calibri"/>
          <w:sz w:val="24"/>
          <w:szCs w:val="24"/>
        </w:rPr>
        <w:t>za základě zjištěných poznatků</w:t>
      </w:r>
      <w:r w:rsidR="00A07D96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podrobně zodpovězeny a doloženy.</w:t>
      </w:r>
    </w:p>
    <w:p w14:paraId="0603E44A" w14:textId="2C6ACC8E" w:rsidR="00A110D6" w:rsidRDefault="005A3F8A" w:rsidP="00A110D6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Výstupy z kvantitativního i kvalitativního šetření jsou</w:t>
      </w:r>
      <w:r w:rsidR="008160A1">
        <w:rPr>
          <w:rFonts w:ascii="Calibri" w:hAnsi="Calibri" w:cs="Calibri"/>
          <w:sz w:val="24"/>
          <w:szCs w:val="24"/>
        </w:rPr>
        <w:t xml:space="preserve"> solidně </w:t>
      </w:r>
      <w:r w:rsidR="0007139C">
        <w:rPr>
          <w:rFonts w:ascii="Calibri" w:hAnsi="Calibri" w:cs="Calibri"/>
          <w:sz w:val="24"/>
          <w:szCs w:val="24"/>
        </w:rPr>
        <w:t xml:space="preserve">interpretovány, </w:t>
      </w:r>
      <w:r w:rsidR="008160A1">
        <w:rPr>
          <w:rFonts w:ascii="Calibri" w:hAnsi="Calibri" w:cs="Calibri"/>
          <w:sz w:val="24"/>
          <w:szCs w:val="24"/>
        </w:rPr>
        <w:t>shrnovány</w:t>
      </w:r>
      <w:r w:rsidR="005C1EAE">
        <w:rPr>
          <w:rFonts w:ascii="Calibri" w:hAnsi="Calibri" w:cs="Calibri"/>
          <w:sz w:val="24"/>
          <w:szCs w:val="24"/>
        </w:rPr>
        <w:t>;</w:t>
      </w:r>
      <w:r w:rsidR="008160A1">
        <w:rPr>
          <w:rFonts w:ascii="Calibri" w:hAnsi="Calibri" w:cs="Calibri"/>
          <w:sz w:val="24"/>
          <w:szCs w:val="24"/>
        </w:rPr>
        <w:t xml:space="preserve"> </w:t>
      </w:r>
      <w:r w:rsidR="0007139C">
        <w:rPr>
          <w:rFonts w:ascii="Calibri" w:hAnsi="Calibri" w:cs="Calibri"/>
          <w:sz w:val="24"/>
          <w:szCs w:val="24"/>
        </w:rPr>
        <w:t xml:space="preserve">na základě získaných dat autorka upravila </w:t>
      </w:r>
      <w:r w:rsidR="00923B4C">
        <w:rPr>
          <w:rFonts w:ascii="Calibri" w:hAnsi="Calibri" w:cs="Calibri"/>
          <w:sz w:val="24"/>
          <w:szCs w:val="24"/>
        </w:rPr>
        <w:t>cílovou skupinu</w:t>
      </w:r>
      <w:r w:rsidR="0007139C">
        <w:rPr>
          <w:rFonts w:ascii="Calibri" w:hAnsi="Calibri" w:cs="Calibri"/>
          <w:sz w:val="24"/>
          <w:szCs w:val="24"/>
        </w:rPr>
        <w:t xml:space="preserve"> pro </w:t>
      </w:r>
      <w:r w:rsidR="00923B4C">
        <w:rPr>
          <w:rFonts w:ascii="Calibri" w:hAnsi="Calibri" w:cs="Calibri"/>
          <w:sz w:val="24"/>
          <w:szCs w:val="24"/>
        </w:rPr>
        <w:t>kampaň</w:t>
      </w:r>
      <w:r w:rsidR="009023CF">
        <w:rPr>
          <w:rFonts w:ascii="Calibri" w:hAnsi="Calibri" w:cs="Calibri"/>
          <w:sz w:val="24"/>
          <w:szCs w:val="24"/>
        </w:rPr>
        <w:t xml:space="preserve">, uvedenou v projektové </w:t>
      </w:r>
      <w:r w:rsidR="0007139C">
        <w:rPr>
          <w:rFonts w:ascii="Calibri" w:hAnsi="Calibri" w:cs="Calibri"/>
          <w:sz w:val="24"/>
          <w:szCs w:val="24"/>
        </w:rPr>
        <w:t>část</w:t>
      </w:r>
      <w:r w:rsidR="009023CF">
        <w:rPr>
          <w:rFonts w:ascii="Calibri" w:hAnsi="Calibri" w:cs="Calibri"/>
          <w:sz w:val="24"/>
          <w:szCs w:val="24"/>
        </w:rPr>
        <w:t>i.</w:t>
      </w:r>
      <w:r w:rsidR="005C1EAE">
        <w:rPr>
          <w:rFonts w:ascii="Calibri" w:hAnsi="Calibri" w:cs="Calibri"/>
          <w:sz w:val="24"/>
          <w:szCs w:val="24"/>
        </w:rPr>
        <w:t xml:space="preserve"> D</w:t>
      </w:r>
      <w:r w:rsidR="00D309C3">
        <w:rPr>
          <w:rFonts w:ascii="Calibri" w:hAnsi="Calibri" w:cs="Calibri"/>
          <w:sz w:val="24"/>
          <w:szCs w:val="24"/>
        </w:rPr>
        <w:t>o</w:t>
      </w:r>
      <w:r w:rsidR="00F04CAF">
        <w:rPr>
          <w:rFonts w:ascii="Calibri" w:hAnsi="Calibri" w:cs="Calibri"/>
          <w:sz w:val="24"/>
          <w:szCs w:val="24"/>
        </w:rPr>
        <w:t>t</w:t>
      </w:r>
      <w:r w:rsidR="00D309C3">
        <w:rPr>
          <w:rFonts w:ascii="Calibri" w:hAnsi="Calibri" w:cs="Calibri"/>
          <w:sz w:val="24"/>
          <w:szCs w:val="24"/>
        </w:rPr>
        <w:t>a</w:t>
      </w:r>
      <w:r w:rsidR="00F04CAF">
        <w:rPr>
          <w:rFonts w:ascii="Calibri" w:hAnsi="Calibri" w:cs="Calibri"/>
          <w:sz w:val="24"/>
          <w:szCs w:val="24"/>
        </w:rPr>
        <w:t>zník</w:t>
      </w:r>
      <w:r w:rsidR="00D309C3">
        <w:rPr>
          <w:rFonts w:ascii="Calibri" w:hAnsi="Calibri" w:cs="Calibri"/>
          <w:sz w:val="24"/>
          <w:szCs w:val="24"/>
        </w:rPr>
        <w:t>, grafy</w:t>
      </w:r>
      <w:r w:rsidR="00F04CAF">
        <w:rPr>
          <w:rFonts w:ascii="Calibri" w:hAnsi="Calibri" w:cs="Calibri"/>
          <w:sz w:val="24"/>
          <w:szCs w:val="24"/>
        </w:rPr>
        <w:t>, scénář</w:t>
      </w:r>
      <w:r w:rsidR="00D309C3">
        <w:rPr>
          <w:rFonts w:ascii="Calibri" w:hAnsi="Calibri" w:cs="Calibri"/>
          <w:sz w:val="24"/>
          <w:szCs w:val="24"/>
        </w:rPr>
        <w:t xml:space="preserve"> i odkazy na rozhovory </w:t>
      </w:r>
      <w:r w:rsidR="00F04CAF">
        <w:rPr>
          <w:rFonts w:ascii="Calibri" w:hAnsi="Calibri" w:cs="Calibri"/>
          <w:sz w:val="24"/>
          <w:szCs w:val="24"/>
        </w:rPr>
        <w:t xml:space="preserve">jsou vloženy </w:t>
      </w:r>
      <w:r w:rsidR="00D309C3">
        <w:rPr>
          <w:rFonts w:ascii="Calibri" w:hAnsi="Calibri" w:cs="Calibri"/>
          <w:sz w:val="24"/>
          <w:szCs w:val="24"/>
        </w:rPr>
        <w:t>v</w:t>
      </w:r>
      <w:r w:rsidR="00E37FC5">
        <w:rPr>
          <w:rFonts w:ascii="Calibri" w:hAnsi="Calibri" w:cs="Calibri"/>
          <w:sz w:val="24"/>
          <w:szCs w:val="24"/>
        </w:rPr>
        <w:t> </w:t>
      </w:r>
      <w:r w:rsidR="00D309C3">
        <w:rPr>
          <w:rFonts w:ascii="Calibri" w:hAnsi="Calibri" w:cs="Calibri"/>
          <w:sz w:val="24"/>
          <w:szCs w:val="24"/>
        </w:rPr>
        <w:t>příloze</w:t>
      </w:r>
      <w:r w:rsidR="00E37FC5">
        <w:rPr>
          <w:rFonts w:ascii="Calibri" w:hAnsi="Calibri" w:cs="Calibri"/>
          <w:sz w:val="24"/>
          <w:szCs w:val="24"/>
        </w:rPr>
        <w:t>.</w:t>
      </w:r>
    </w:p>
    <w:p w14:paraId="5AB73577" w14:textId="22344B49" w:rsidR="000C7928" w:rsidRPr="00C95CFF" w:rsidRDefault="00F04CAF" w:rsidP="00DC639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 w:rsidRPr="00C95CFF">
        <w:rPr>
          <w:rFonts w:ascii="Calibri" w:hAnsi="Calibri" w:cs="Calibri"/>
          <w:sz w:val="24"/>
          <w:szCs w:val="24"/>
        </w:rPr>
        <w:t xml:space="preserve">Oceňuji </w:t>
      </w:r>
      <w:r w:rsidR="00B52866" w:rsidRPr="00C95CFF">
        <w:rPr>
          <w:rFonts w:ascii="Calibri" w:hAnsi="Calibri" w:cs="Calibri"/>
          <w:sz w:val="24"/>
          <w:szCs w:val="24"/>
        </w:rPr>
        <w:t>důraz na z</w:t>
      </w:r>
      <w:r w:rsidR="000C7928" w:rsidRPr="00C95CFF">
        <w:rPr>
          <w:rFonts w:ascii="Calibri" w:hAnsi="Calibri" w:cs="Calibri"/>
          <w:sz w:val="24"/>
          <w:szCs w:val="24"/>
        </w:rPr>
        <w:t>miňovaný citlivý a taktní přístup k </w:t>
      </w:r>
      <w:proofErr w:type="spellStart"/>
      <w:r w:rsidR="000C7928" w:rsidRPr="00C95CFF">
        <w:rPr>
          <w:rFonts w:ascii="Calibri" w:hAnsi="Calibri" w:cs="Calibri"/>
          <w:sz w:val="24"/>
          <w:szCs w:val="24"/>
        </w:rPr>
        <w:t>participantkám</w:t>
      </w:r>
      <w:proofErr w:type="spellEnd"/>
      <w:r w:rsidR="000C7928" w:rsidRPr="00C95CFF">
        <w:rPr>
          <w:rFonts w:ascii="Calibri" w:hAnsi="Calibri" w:cs="Calibri"/>
          <w:sz w:val="24"/>
          <w:szCs w:val="24"/>
        </w:rPr>
        <w:t xml:space="preserve"> v průběhu rozhovoru</w:t>
      </w:r>
      <w:r w:rsidR="00B52866" w:rsidRPr="00C95CFF">
        <w:rPr>
          <w:rFonts w:ascii="Calibri" w:hAnsi="Calibri" w:cs="Calibri"/>
          <w:sz w:val="24"/>
          <w:szCs w:val="24"/>
        </w:rPr>
        <w:t>.</w:t>
      </w:r>
      <w:r w:rsidR="00DE1369" w:rsidRPr="00C95CFF">
        <w:rPr>
          <w:rFonts w:ascii="Calibri" w:hAnsi="Calibri" w:cs="Calibri"/>
          <w:sz w:val="24"/>
          <w:szCs w:val="24"/>
        </w:rPr>
        <w:t xml:space="preserve"> Pro větší přehlednost bych uvítala </w:t>
      </w:r>
      <w:r w:rsidR="009F2D67" w:rsidRPr="00C95CFF">
        <w:rPr>
          <w:rFonts w:ascii="Calibri" w:hAnsi="Calibri" w:cs="Calibri"/>
          <w:sz w:val="24"/>
          <w:szCs w:val="24"/>
        </w:rPr>
        <w:t xml:space="preserve">v textu </w:t>
      </w:r>
      <w:r w:rsidR="0049799F" w:rsidRPr="00C95CFF">
        <w:rPr>
          <w:rFonts w:ascii="Calibri" w:hAnsi="Calibri" w:cs="Calibri"/>
          <w:sz w:val="24"/>
          <w:szCs w:val="24"/>
        </w:rPr>
        <w:t xml:space="preserve">stručnou informaci o nich, </w:t>
      </w:r>
      <w:r w:rsidR="009F2D67" w:rsidRPr="00C95CFF">
        <w:rPr>
          <w:rFonts w:ascii="Calibri" w:hAnsi="Calibri" w:cs="Calibri"/>
          <w:sz w:val="24"/>
          <w:szCs w:val="24"/>
        </w:rPr>
        <w:t xml:space="preserve">tj. </w:t>
      </w:r>
      <w:r w:rsidR="00F718CC" w:rsidRPr="00C95CFF">
        <w:rPr>
          <w:rFonts w:ascii="Calibri" w:hAnsi="Calibri" w:cs="Calibri"/>
          <w:sz w:val="24"/>
          <w:szCs w:val="24"/>
        </w:rPr>
        <w:t xml:space="preserve">tabulku s </w:t>
      </w:r>
      <w:r w:rsidR="0049799F" w:rsidRPr="00C95CFF">
        <w:rPr>
          <w:rFonts w:ascii="Calibri" w:hAnsi="Calibri" w:cs="Calibri"/>
          <w:sz w:val="24"/>
          <w:szCs w:val="24"/>
        </w:rPr>
        <w:t>přiřazení</w:t>
      </w:r>
      <w:r w:rsidR="00F718CC" w:rsidRPr="00C95CFF">
        <w:rPr>
          <w:rFonts w:ascii="Calibri" w:hAnsi="Calibri" w:cs="Calibri"/>
          <w:sz w:val="24"/>
          <w:szCs w:val="24"/>
        </w:rPr>
        <w:t>m</w:t>
      </w:r>
      <w:r w:rsidR="0049799F" w:rsidRPr="00C95CFF">
        <w:rPr>
          <w:rFonts w:ascii="Calibri" w:hAnsi="Calibri" w:cs="Calibri"/>
          <w:sz w:val="24"/>
          <w:szCs w:val="24"/>
        </w:rPr>
        <w:t xml:space="preserve"> k číslu </w:t>
      </w:r>
      <w:proofErr w:type="spellStart"/>
      <w:r w:rsidR="009F2D67" w:rsidRPr="00C95CFF">
        <w:rPr>
          <w:rFonts w:ascii="Calibri" w:hAnsi="Calibri" w:cs="Calibri"/>
          <w:sz w:val="24"/>
          <w:szCs w:val="24"/>
        </w:rPr>
        <w:t>participantky</w:t>
      </w:r>
      <w:proofErr w:type="spellEnd"/>
      <w:r w:rsidR="009F2D67" w:rsidRPr="00C95CFF">
        <w:rPr>
          <w:rFonts w:ascii="Calibri" w:hAnsi="Calibri" w:cs="Calibri"/>
          <w:sz w:val="24"/>
          <w:szCs w:val="24"/>
        </w:rPr>
        <w:t xml:space="preserve"> </w:t>
      </w:r>
      <w:r w:rsidR="0049799F" w:rsidRPr="00C95CFF">
        <w:rPr>
          <w:rFonts w:ascii="Calibri" w:hAnsi="Calibri" w:cs="Calibri"/>
          <w:sz w:val="24"/>
          <w:szCs w:val="24"/>
        </w:rPr>
        <w:t>věk, popř. velikost bydliště.</w:t>
      </w:r>
      <w:r w:rsidR="00915E61" w:rsidRPr="00C95CFF">
        <w:rPr>
          <w:rFonts w:ascii="Calibri" w:hAnsi="Calibri" w:cs="Calibri"/>
          <w:sz w:val="24"/>
          <w:szCs w:val="24"/>
        </w:rPr>
        <w:t xml:space="preserve"> </w:t>
      </w:r>
    </w:p>
    <w:p w14:paraId="7576E310" w14:textId="77777777" w:rsidR="00C74DF1" w:rsidRPr="001E621D" w:rsidRDefault="00C95CFF" w:rsidP="00DC639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Cs/>
          <w:sz w:val="24"/>
          <w:szCs w:val="24"/>
        </w:rPr>
      </w:pPr>
      <w:r w:rsidRPr="001E621D">
        <w:rPr>
          <w:rFonts w:ascii="Calibri" w:hAnsi="Calibri" w:cs="Calibri"/>
          <w:bCs/>
          <w:sz w:val="24"/>
          <w:szCs w:val="24"/>
        </w:rPr>
        <w:t>Také v</w:t>
      </w:r>
      <w:r w:rsidR="00F45574" w:rsidRPr="001E621D">
        <w:rPr>
          <w:rFonts w:ascii="Calibri" w:hAnsi="Calibri" w:cs="Calibri"/>
          <w:bCs/>
          <w:sz w:val="24"/>
          <w:szCs w:val="24"/>
        </w:rPr>
        <w:t>izualizace čas</w:t>
      </w:r>
      <w:r w:rsidR="00C74DF1" w:rsidRPr="001E621D">
        <w:rPr>
          <w:rFonts w:ascii="Calibri" w:hAnsi="Calibri" w:cs="Calibri"/>
          <w:bCs/>
          <w:sz w:val="24"/>
          <w:szCs w:val="24"/>
        </w:rPr>
        <w:t>ového</w:t>
      </w:r>
      <w:r w:rsidR="00F45574" w:rsidRPr="001E621D">
        <w:rPr>
          <w:rFonts w:ascii="Calibri" w:hAnsi="Calibri" w:cs="Calibri"/>
          <w:bCs/>
          <w:sz w:val="24"/>
          <w:szCs w:val="24"/>
        </w:rPr>
        <w:t xml:space="preserve"> pl</w:t>
      </w:r>
      <w:r w:rsidR="00C74DF1" w:rsidRPr="001E621D">
        <w:rPr>
          <w:rFonts w:ascii="Calibri" w:hAnsi="Calibri" w:cs="Calibri"/>
          <w:bCs/>
          <w:sz w:val="24"/>
          <w:szCs w:val="24"/>
        </w:rPr>
        <w:t>á</w:t>
      </w:r>
      <w:r w:rsidR="00F45574" w:rsidRPr="001E621D">
        <w:rPr>
          <w:rFonts w:ascii="Calibri" w:hAnsi="Calibri" w:cs="Calibri"/>
          <w:bCs/>
          <w:sz w:val="24"/>
          <w:szCs w:val="24"/>
        </w:rPr>
        <w:t>nu</w:t>
      </w:r>
      <w:r w:rsidR="00757BD0" w:rsidRPr="001E621D">
        <w:rPr>
          <w:rFonts w:ascii="Calibri" w:hAnsi="Calibri" w:cs="Calibri"/>
          <w:bCs/>
          <w:sz w:val="24"/>
          <w:szCs w:val="24"/>
        </w:rPr>
        <w:t xml:space="preserve"> i rozpočtu by přispěla k většímu přehledu</w:t>
      </w:r>
      <w:r w:rsidR="00C74DF1" w:rsidRPr="001E621D">
        <w:rPr>
          <w:rFonts w:ascii="Calibri" w:hAnsi="Calibri" w:cs="Calibri"/>
          <w:bCs/>
          <w:sz w:val="24"/>
          <w:szCs w:val="24"/>
        </w:rPr>
        <w:t>.</w:t>
      </w:r>
      <w:r w:rsidR="000D6D32" w:rsidRPr="001E621D">
        <w:rPr>
          <w:rFonts w:ascii="Calibri" w:hAnsi="Calibri" w:cs="Calibri"/>
          <w:bCs/>
          <w:sz w:val="24"/>
          <w:szCs w:val="24"/>
        </w:rPr>
        <w:t xml:space="preserve">  </w:t>
      </w:r>
    </w:p>
    <w:p w14:paraId="630949A4" w14:textId="5B29FD3C" w:rsidR="00F45574" w:rsidRDefault="001E621D" w:rsidP="00DC639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Cs/>
          <w:sz w:val="24"/>
          <w:szCs w:val="24"/>
        </w:rPr>
      </w:pPr>
      <w:r w:rsidRPr="001E621D">
        <w:rPr>
          <w:rFonts w:ascii="Calibri" w:hAnsi="Calibri" w:cs="Calibri"/>
          <w:bCs/>
          <w:sz w:val="24"/>
          <w:szCs w:val="24"/>
        </w:rPr>
        <w:t>Z</w:t>
      </w:r>
      <w:r w:rsidR="00C74DF1" w:rsidRPr="001E621D">
        <w:rPr>
          <w:rFonts w:ascii="Calibri" w:hAnsi="Calibri" w:cs="Calibri"/>
          <w:bCs/>
          <w:sz w:val="24"/>
          <w:szCs w:val="24"/>
        </w:rPr>
        <w:t>mí</w:t>
      </w:r>
      <w:r w:rsidRPr="001E621D">
        <w:rPr>
          <w:rFonts w:ascii="Calibri" w:hAnsi="Calibri" w:cs="Calibri"/>
          <w:bCs/>
          <w:sz w:val="24"/>
          <w:szCs w:val="24"/>
        </w:rPr>
        <w:t xml:space="preserve">něn je důraz na vyhodnocení, uvedeny </w:t>
      </w:r>
      <w:r w:rsidR="000D6D32" w:rsidRPr="001E621D">
        <w:rPr>
          <w:rFonts w:ascii="Calibri" w:hAnsi="Calibri" w:cs="Calibri"/>
          <w:bCs/>
          <w:sz w:val="24"/>
          <w:szCs w:val="24"/>
        </w:rPr>
        <w:t>metriky</w:t>
      </w:r>
      <w:r>
        <w:rPr>
          <w:rFonts w:ascii="Calibri" w:hAnsi="Calibri" w:cs="Calibri"/>
          <w:bCs/>
          <w:sz w:val="24"/>
          <w:szCs w:val="24"/>
        </w:rPr>
        <w:t>, dále možná rizika</w:t>
      </w:r>
      <w:r w:rsidR="00E37FC5">
        <w:rPr>
          <w:rFonts w:ascii="Calibri" w:hAnsi="Calibri" w:cs="Calibri"/>
          <w:bCs/>
          <w:sz w:val="24"/>
          <w:szCs w:val="24"/>
        </w:rPr>
        <w:t xml:space="preserve"> s návrhem, jak je eliminovat.</w:t>
      </w:r>
    </w:p>
    <w:p w14:paraId="6B333FC6" w14:textId="77777777" w:rsidR="009D3B8D" w:rsidRPr="00474DDE" w:rsidRDefault="009D3B8D" w:rsidP="009D3B8D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474DDE">
        <w:rPr>
          <w:rFonts w:ascii="Calibri" w:hAnsi="Calibri" w:cs="Calibri"/>
          <w:sz w:val="24"/>
          <w:szCs w:val="24"/>
        </w:rPr>
        <w:t>Zainteresovanost autorky na tématu má na diplomovou práci pozitivní vliv.</w:t>
      </w:r>
    </w:p>
    <w:p w14:paraId="61829FA4" w14:textId="11AB60A7" w:rsidR="009D3B8D" w:rsidRPr="00633A76" w:rsidRDefault="00633A76" w:rsidP="00F21C0E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Cs/>
          <w:sz w:val="24"/>
          <w:szCs w:val="24"/>
        </w:rPr>
      </w:pPr>
      <w:r w:rsidRPr="00633A76">
        <w:rPr>
          <w:rFonts w:ascii="Calibri" w:hAnsi="Calibri" w:cs="Calibri"/>
          <w:sz w:val="24"/>
          <w:szCs w:val="24"/>
        </w:rPr>
        <w:t>Diplomová práce má praktické a smysluplné využití.</w:t>
      </w:r>
    </w:p>
    <w:p w14:paraId="0B15D51F" w14:textId="77777777" w:rsidR="00224043" w:rsidRPr="00224043" w:rsidRDefault="00224043" w:rsidP="00DC639A">
      <w:pPr>
        <w:jc w:val="both"/>
        <w:rPr>
          <w:rFonts w:ascii="Calibri" w:hAnsi="Calibri" w:cs="Calibri"/>
          <w:b/>
          <w:sz w:val="24"/>
          <w:szCs w:val="24"/>
        </w:rPr>
      </w:pPr>
    </w:p>
    <w:p w14:paraId="07B31914" w14:textId="65D72E3D" w:rsidR="008242D2" w:rsidRPr="005354CD" w:rsidRDefault="008242D2" w:rsidP="00DC639A">
      <w:pPr>
        <w:jc w:val="both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09926272" w14:textId="6EBB8240" w:rsidR="00FA6194" w:rsidRPr="00AF4155" w:rsidRDefault="00445944" w:rsidP="00DC639A">
      <w:pPr>
        <w:pStyle w:val="Odstavecseseznamem"/>
        <w:numPr>
          <w:ilvl w:val="0"/>
          <w:numId w:val="4"/>
        </w:numPr>
        <w:tabs>
          <w:tab w:val="left" w:pos="2268"/>
        </w:tabs>
        <w:ind w:left="357" w:hanging="357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 w:rsidRPr="00AF4155">
        <w:rPr>
          <w:rFonts w:ascii="Calibri" w:hAnsi="Calibri" w:cs="Calibri"/>
          <w:sz w:val="24"/>
          <w:szCs w:val="24"/>
        </w:rPr>
        <w:t xml:space="preserve">Platí </w:t>
      </w:r>
      <w:r w:rsidR="00D27109" w:rsidRPr="00AF4155">
        <w:rPr>
          <w:rFonts w:ascii="Calibri" w:hAnsi="Calibri" w:cs="Calibri"/>
          <w:sz w:val="24"/>
          <w:szCs w:val="24"/>
        </w:rPr>
        <w:t xml:space="preserve">i </w:t>
      </w:r>
      <w:r w:rsidRPr="00AF4155">
        <w:rPr>
          <w:rFonts w:ascii="Calibri" w:hAnsi="Calibri" w:cs="Calibri"/>
          <w:sz w:val="24"/>
          <w:szCs w:val="24"/>
        </w:rPr>
        <w:t xml:space="preserve">na </w:t>
      </w:r>
      <w:r w:rsidR="00D23CC9" w:rsidRPr="00AF4155">
        <w:rPr>
          <w:rFonts w:ascii="Calibri" w:hAnsi="Calibri" w:cs="Calibri"/>
          <w:sz w:val="24"/>
          <w:szCs w:val="24"/>
        </w:rPr>
        <w:t>nejstarší cílovou skupinu</w:t>
      </w:r>
      <w:r w:rsidR="00D5434F" w:rsidRPr="00AF4155">
        <w:rPr>
          <w:rFonts w:ascii="Calibri" w:hAnsi="Calibri" w:cs="Calibri"/>
          <w:sz w:val="24"/>
          <w:szCs w:val="24"/>
        </w:rPr>
        <w:t xml:space="preserve"> </w:t>
      </w:r>
      <w:r w:rsidR="00D23CC9" w:rsidRPr="00AF4155">
        <w:rPr>
          <w:rFonts w:ascii="Calibri" w:hAnsi="Calibri" w:cs="Calibri"/>
          <w:sz w:val="24"/>
          <w:szCs w:val="24"/>
        </w:rPr>
        <w:t xml:space="preserve">ekologické </w:t>
      </w:r>
      <w:r w:rsidR="00D5434F" w:rsidRPr="00AF4155">
        <w:rPr>
          <w:rFonts w:ascii="Calibri" w:hAnsi="Calibri" w:cs="Calibri"/>
          <w:sz w:val="24"/>
          <w:szCs w:val="24"/>
        </w:rPr>
        <w:t>argument</w:t>
      </w:r>
      <w:r w:rsidR="00D23CC9" w:rsidRPr="00AF4155">
        <w:rPr>
          <w:rFonts w:ascii="Calibri" w:hAnsi="Calibri" w:cs="Calibri"/>
          <w:sz w:val="24"/>
          <w:szCs w:val="24"/>
        </w:rPr>
        <w:t>y</w:t>
      </w:r>
      <w:r w:rsidR="00D5434F" w:rsidRPr="00AF4155">
        <w:rPr>
          <w:rFonts w:ascii="Calibri" w:hAnsi="Calibri" w:cs="Calibri"/>
          <w:sz w:val="24"/>
          <w:szCs w:val="24"/>
        </w:rPr>
        <w:t>?</w:t>
      </w:r>
      <w:r w:rsidR="00F140C7" w:rsidRPr="00AF4155">
        <w:rPr>
          <w:rFonts w:ascii="Calibri" w:hAnsi="Calibri" w:cs="Calibri"/>
          <w:sz w:val="24"/>
          <w:szCs w:val="24"/>
        </w:rPr>
        <w:t xml:space="preserve"> </w:t>
      </w:r>
    </w:p>
    <w:p w14:paraId="4CDC701B" w14:textId="3955175A" w:rsidR="000F7C5C" w:rsidRPr="00214880" w:rsidRDefault="000F7C5C" w:rsidP="00DC639A">
      <w:pPr>
        <w:pStyle w:val="Odstavecseseznamem"/>
        <w:numPr>
          <w:ilvl w:val="0"/>
          <w:numId w:val="4"/>
        </w:numPr>
        <w:tabs>
          <w:tab w:val="left" w:pos="2268"/>
        </w:tabs>
        <w:ind w:left="357" w:hanging="357"/>
        <w:jc w:val="both"/>
        <w:rPr>
          <w:rFonts w:ascii="Calibri" w:hAnsi="Calibri" w:cs="Calibri"/>
          <w:b/>
          <w:sz w:val="24"/>
          <w:szCs w:val="24"/>
          <w:shd w:val="clear" w:color="auto" w:fill="FFFFFF"/>
        </w:rPr>
      </w:pPr>
      <w:r w:rsidRPr="00214880">
        <w:rPr>
          <w:rFonts w:ascii="Calibri" w:hAnsi="Calibri" w:cs="Calibri"/>
          <w:sz w:val="24"/>
          <w:szCs w:val="24"/>
        </w:rPr>
        <w:t xml:space="preserve">Odbornice na ženské zdraví bude na </w:t>
      </w:r>
      <w:r w:rsidR="0015011F" w:rsidRPr="00214880">
        <w:rPr>
          <w:rFonts w:ascii="Calibri" w:hAnsi="Calibri" w:cs="Calibri"/>
          <w:sz w:val="24"/>
          <w:szCs w:val="24"/>
        </w:rPr>
        <w:t xml:space="preserve">kanálech firmy </w:t>
      </w:r>
      <w:proofErr w:type="spellStart"/>
      <w:r w:rsidR="0015011F" w:rsidRPr="00214880">
        <w:rPr>
          <w:rFonts w:ascii="Calibri" w:hAnsi="Calibri" w:cs="Calibri"/>
          <w:sz w:val="24"/>
          <w:szCs w:val="24"/>
        </w:rPr>
        <w:t>Sn</w:t>
      </w:r>
      <w:r w:rsidR="002F2859" w:rsidRPr="00214880">
        <w:rPr>
          <w:rFonts w:ascii="Calibri" w:hAnsi="Calibri" w:cs="Calibri"/>
          <w:sz w:val="24"/>
          <w:szCs w:val="24"/>
        </w:rPr>
        <w:t>uggs</w:t>
      </w:r>
      <w:proofErr w:type="spellEnd"/>
      <w:r w:rsidR="0015011F" w:rsidRPr="00214880">
        <w:rPr>
          <w:rFonts w:ascii="Calibri" w:hAnsi="Calibri" w:cs="Calibri"/>
          <w:sz w:val="24"/>
          <w:szCs w:val="24"/>
        </w:rPr>
        <w:t xml:space="preserve"> </w:t>
      </w:r>
      <w:r w:rsidR="00AF4155" w:rsidRPr="00214880">
        <w:rPr>
          <w:rFonts w:ascii="Calibri" w:hAnsi="Calibri" w:cs="Calibri"/>
          <w:sz w:val="24"/>
          <w:szCs w:val="24"/>
        </w:rPr>
        <w:t>hovořit</w:t>
      </w:r>
      <w:r w:rsidR="0015011F" w:rsidRPr="00214880">
        <w:rPr>
          <w:rFonts w:ascii="Calibri" w:hAnsi="Calibri" w:cs="Calibri"/>
          <w:sz w:val="24"/>
          <w:szCs w:val="24"/>
        </w:rPr>
        <w:t xml:space="preserve"> i </w:t>
      </w:r>
      <w:r w:rsidR="00AF4155" w:rsidRPr="00214880">
        <w:rPr>
          <w:rFonts w:ascii="Calibri" w:hAnsi="Calibri" w:cs="Calibri"/>
          <w:sz w:val="24"/>
          <w:szCs w:val="24"/>
        </w:rPr>
        <w:t xml:space="preserve">o </w:t>
      </w:r>
      <w:r w:rsidR="0015011F" w:rsidRPr="00214880">
        <w:rPr>
          <w:rFonts w:ascii="Calibri" w:hAnsi="Calibri" w:cs="Calibri"/>
          <w:sz w:val="24"/>
          <w:szCs w:val="24"/>
        </w:rPr>
        <w:t>způsob</w:t>
      </w:r>
      <w:r w:rsidR="00AF4155" w:rsidRPr="00214880">
        <w:rPr>
          <w:rFonts w:ascii="Calibri" w:hAnsi="Calibri" w:cs="Calibri"/>
          <w:sz w:val="24"/>
          <w:szCs w:val="24"/>
        </w:rPr>
        <w:t>u</w:t>
      </w:r>
      <w:r w:rsidR="0015011F" w:rsidRPr="00214880">
        <w:rPr>
          <w:rFonts w:ascii="Calibri" w:hAnsi="Calibri" w:cs="Calibri"/>
          <w:sz w:val="24"/>
          <w:szCs w:val="24"/>
        </w:rPr>
        <w:t xml:space="preserve"> používání dalších menstruačních pomůcek</w:t>
      </w:r>
      <w:r w:rsidR="000A62EC" w:rsidRPr="00214880">
        <w:rPr>
          <w:rFonts w:ascii="Calibri" w:hAnsi="Calibri" w:cs="Calibri"/>
          <w:sz w:val="24"/>
          <w:szCs w:val="24"/>
        </w:rPr>
        <w:t xml:space="preserve">, jak uvádíte? Co na to firma </w:t>
      </w:r>
      <w:proofErr w:type="spellStart"/>
      <w:r w:rsidR="002F2859" w:rsidRPr="00214880">
        <w:rPr>
          <w:rFonts w:ascii="Calibri" w:hAnsi="Calibri" w:cs="Calibri"/>
          <w:sz w:val="24"/>
          <w:szCs w:val="24"/>
        </w:rPr>
        <w:t>Snuggs</w:t>
      </w:r>
      <w:proofErr w:type="spellEnd"/>
      <w:r w:rsidR="00CC4246" w:rsidRPr="00214880">
        <w:rPr>
          <w:rFonts w:ascii="Calibri" w:hAnsi="Calibri" w:cs="Calibri"/>
          <w:sz w:val="24"/>
          <w:szCs w:val="24"/>
        </w:rPr>
        <w:t>?</w:t>
      </w:r>
    </w:p>
    <w:p w14:paraId="22766B7A" w14:textId="324E93B8" w:rsidR="003D7723" w:rsidRPr="00214880" w:rsidRDefault="009C1CAD" w:rsidP="00DC639A">
      <w:pPr>
        <w:pStyle w:val="Odstavecseseznamem"/>
        <w:numPr>
          <w:ilvl w:val="0"/>
          <w:numId w:val="4"/>
        </w:numPr>
        <w:tabs>
          <w:tab w:val="left" w:pos="2268"/>
        </w:tabs>
        <w:ind w:left="357" w:hanging="357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 w:rsidRPr="00214880">
        <w:rPr>
          <w:rFonts w:ascii="Calibri" w:hAnsi="Calibri" w:cs="Calibri"/>
          <w:sz w:val="24"/>
          <w:szCs w:val="24"/>
        </w:rPr>
        <w:t xml:space="preserve">Určete, které z dvanácti marketingových </w:t>
      </w:r>
      <w:r w:rsidR="001C4956" w:rsidRPr="00214880">
        <w:rPr>
          <w:rFonts w:ascii="Calibri" w:hAnsi="Calibri" w:cs="Calibri"/>
          <w:sz w:val="24"/>
          <w:szCs w:val="24"/>
        </w:rPr>
        <w:t>archetyp</w:t>
      </w:r>
      <w:r w:rsidRPr="00214880">
        <w:rPr>
          <w:rFonts w:ascii="Calibri" w:hAnsi="Calibri" w:cs="Calibri"/>
          <w:sz w:val="24"/>
          <w:szCs w:val="24"/>
        </w:rPr>
        <w:t>ů</w:t>
      </w:r>
      <w:r w:rsidR="001C4956" w:rsidRPr="00214880">
        <w:rPr>
          <w:rFonts w:ascii="Calibri" w:hAnsi="Calibri" w:cs="Calibri"/>
          <w:sz w:val="24"/>
          <w:szCs w:val="24"/>
        </w:rPr>
        <w:t xml:space="preserve"> nano </w:t>
      </w:r>
      <w:proofErr w:type="spellStart"/>
      <w:r w:rsidR="001C4956" w:rsidRPr="00214880">
        <w:rPr>
          <w:rFonts w:ascii="Calibri" w:hAnsi="Calibri" w:cs="Calibri"/>
          <w:sz w:val="24"/>
          <w:szCs w:val="24"/>
        </w:rPr>
        <w:t>inf</w:t>
      </w:r>
      <w:r w:rsidR="00BB6538" w:rsidRPr="00214880">
        <w:rPr>
          <w:rFonts w:ascii="Calibri" w:hAnsi="Calibri" w:cs="Calibri"/>
          <w:sz w:val="24"/>
          <w:szCs w:val="24"/>
        </w:rPr>
        <w:t>luencerek</w:t>
      </w:r>
      <w:proofErr w:type="spellEnd"/>
      <w:r w:rsidR="00CE7300" w:rsidRPr="00214880">
        <w:rPr>
          <w:rFonts w:ascii="Calibri" w:hAnsi="Calibri" w:cs="Calibri"/>
          <w:sz w:val="24"/>
          <w:szCs w:val="24"/>
        </w:rPr>
        <w:t xml:space="preserve"> by</w:t>
      </w:r>
      <w:r w:rsidR="005D4D30" w:rsidRPr="00214880">
        <w:rPr>
          <w:rFonts w:ascii="Calibri" w:hAnsi="Calibri" w:cs="Calibri"/>
          <w:sz w:val="24"/>
          <w:szCs w:val="24"/>
        </w:rPr>
        <w:t>ste</w:t>
      </w:r>
      <w:r w:rsidR="00214880" w:rsidRPr="00214880">
        <w:rPr>
          <w:rFonts w:ascii="Calibri" w:hAnsi="Calibri" w:cs="Calibri"/>
          <w:sz w:val="24"/>
          <w:szCs w:val="24"/>
        </w:rPr>
        <w:t xml:space="preserve"> použila</w:t>
      </w:r>
      <w:r w:rsidR="00F22CC5">
        <w:rPr>
          <w:rFonts w:ascii="Calibri" w:hAnsi="Calibri" w:cs="Calibri"/>
          <w:sz w:val="24"/>
          <w:szCs w:val="24"/>
        </w:rPr>
        <w:t xml:space="preserve"> </w:t>
      </w:r>
      <w:r w:rsidR="0011629D">
        <w:rPr>
          <w:rFonts w:ascii="Calibri" w:hAnsi="Calibri" w:cs="Calibri"/>
          <w:sz w:val="24"/>
          <w:szCs w:val="24"/>
        </w:rPr>
        <w:t xml:space="preserve">v kampaních </w:t>
      </w:r>
      <w:r w:rsidR="00F22CC5">
        <w:rPr>
          <w:rFonts w:ascii="Calibri" w:hAnsi="Calibri" w:cs="Calibri"/>
          <w:sz w:val="24"/>
          <w:szCs w:val="24"/>
        </w:rPr>
        <w:t xml:space="preserve">pro </w:t>
      </w:r>
      <w:r w:rsidR="007C5A95">
        <w:rPr>
          <w:rFonts w:ascii="Calibri" w:hAnsi="Calibri" w:cs="Calibri"/>
          <w:sz w:val="24"/>
          <w:szCs w:val="24"/>
        </w:rPr>
        <w:t>každou z</w:t>
      </w:r>
      <w:r w:rsidR="00F22CC5">
        <w:rPr>
          <w:rFonts w:ascii="Calibri" w:hAnsi="Calibri" w:cs="Calibri"/>
          <w:sz w:val="24"/>
          <w:szCs w:val="24"/>
        </w:rPr>
        <w:t xml:space="preserve"> </w:t>
      </w:r>
      <w:r w:rsidR="0061123D">
        <w:rPr>
          <w:rFonts w:ascii="Calibri" w:hAnsi="Calibri" w:cs="Calibri"/>
          <w:sz w:val="24"/>
          <w:szCs w:val="24"/>
        </w:rPr>
        <w:t>generací</w:t>
      </w:r>
      <w:r w:rsidRPr="00214880">
        <w:rPr>
          <w:rFonts w:ascii="Calibri" w:hAnsi="Calibri" w:cs="Calibri"/>
          <w:sz w:val="24"/>
          <w:szCs w:val="24"/>
        </w:rPr>
        <w:t>?</w:t>
      </w:r>
    </w:p>
    <w:p w14:paraId="4FD7551A" w14:textId="7D46AC84" w:rsidR="00515A76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DC639A">
        <w:rPr>
          <w:rFonts w:ascii="Calibri" w:hAnsi="Calibri" w:cs="Calibri"/>
          <w:sz w:val="24"/>
          <w:szCs w:val="24"/>
        </w:rPr>
        <w:t>2025</w:t>
      </w:r>
      <w:r w:rsidR="00363B3E">
        <w:rPr>
          <w:rFonts w:ascii="Calibri" w:hAnsi="Calibri" w:cs="Calibri"/>
          <w:sz w:val="24"/>
          <w:szCs w:val="24"/>
        </w:rPr>
        <w:t>-04-</w:t>
      </w:r>
      <w:r w:rsidR="00DE4E39">
        <w:rPr>
          <w:rFonts w:ascii="Calibri" w:hAnsi="Calibri" w:cs="Calibri"/>
          <w:sz w:val="24"/>
          <w:szCs w:val="24"/>
        </w:rPr>
        <w:t>28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363B3E">
        <w:rPr>
          <w:rFonts w:ascii="Calibri" w:hAnsi="Calibri" w:cs="Calibri"/>
          <w:b/>
          <w:sz w:val="24"/>
          <w:szCs w:val="24"/>
        </w:rPr>
        <w:t>Kotyzová</w:t>
      </w:r>
    </w:p>
    <w:sectPr w:rsidR="00515A76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43447" w14:textId="77777777" w:rsidR="00E41E28" w:rsidRDefault="00E41E28">
      <w:r>
        <w:separator/>
      </w:r>
    </w:p>
  </w:endnote>
  <w:endnote w:type="continuationSeparator" w:id="0">
    <w:p w14:paraId="2FA85163" w14:textId="77777777" w:rsidR="00E41E28" w:rsidRDefault="00E41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Narrow-Bold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8AD3E" w14:textId="77777777" w:rsidR="00E41E28" w:rsidRDefault="00E41E28">
      <w:r>
        <w:separator/>
      </w:r>
    </w:p>
  </w:footnote>
  <w:footnote w:type="continuationSeparator" w:id="0">
    <w:p w14:paraId="2967690D" w14:textId="77777777" w:rsidR="00E41E28" w:rsidRDefault="00E41E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F57E1"/>
    <w:multiLevelType w:val="hybridMultilevel"/>
    <w:tmpl w:val="5396F96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E7EE2"/>
    <w:multiLevelType w:val="hybridMultilevel"/>
    <w:tmpl w:val="B3C8B5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6455104">
    <w:abstractNumId w:val="1"/>
  </w:num>
  <w:num w:numId="2" w16cid:durableId="742334191">
    <w:abstractNumId w:val="4"/>
  </w:num>
  <w:num w:numId="3" w16cid:durableId="1132015361">
    <w:abstractNumId w:val="2"/>
  </w:num>
  <w:num w:numId="4" w16cid:durableId="1339651713">
    <w:abstractNumId w:val="5"/>
  </w:num>
  <w:num w:numId="5" w16cid:durableId="266229906">
    <w:abstractNumId w:val="3"/>
  </w:num>
  <w:num w:numId="6" w16cid:durableId="2046370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3CFA"/>
    <w:rsid w:val="00024E78"/>
    <w:rsid w:val="0002590F"/>
    <w:rsid w:val="00031A6C"/>
    <w:rsid w:val="00031BE1"/>
    <w:rsid w:val="00035FB1"/>
    <w:rsid w:val="000402A0"/>
    <w:rsid w:val="000418AC"/>
    <w:rsid w:val="000524FE"/>
    <w:rsid w:val="00052AC8"/>
    <w:rsid w:val="00052BAB"/>
    <w:rsid w:val="000553BA"/>
    <w:rsid w:val="0007139C"/>
    <w:rsid w:val="00071FF1"/>
    <w:rsid w:val="00082523"/>
    <w:rsid w:val="00085B76"/>
    <w:rsid w:val="000977DC"/>
    <w:rsid w:val="000A20D1"/>
    <w:rsid w:val="000A62EC"/>
    <w:rsid w:val="000B3F5D"/>
    <w:rsid w:val="000B41ED"/>
    <w:rsid w:val="000C0456"/>
    <w:rsid w:val="000C7928"/>
    <w:rsid w:val="000D6D32"/>
    <w:rsid w:val="000D7E23"/>
    <w:rsid w:val="000E0C99"/>
    <w:rsid w:val="000E1F09"/>
    <w:rsid w:val="000E410E"/>
    <w:rsid w:val="000E44F6"/>
    <w:rsid w:val="000F7C5C"/>
    <w:rsid w:val="00100095"/>
    <w:rsid w:val="0011629D"/>
    <w:rsid w:val="0012179B"/>
    <w:rsid w:val="00126E8D"/>
    <w:rsid w:val="00131982"/>
    <w:rsid w:val="0013588D"/>
    <w:rsid w:val="0014316C"/>
    <w:rsid w:val="00146BFB"/>
    <w:rsid w:val="00147C9F"/>
    <w:rsid w:val="0015011F"/>
    <w:rsid w:val="0015506C"/>
    <w:rsid w:val="00157E5D"/>
    <w:rsid w:val="00171E88"/>
    <w:rsid w:val="001827B1"/>
    <w:rsid w:val="00183E0B"/>
    <w:rsid w:val="001A0981"/>
    <w:rsid w:val="001B0706"/>
    <w:rsid w:val="001B66AE"/>
    <w:rsid w:val="001C4956"/>
    <w:rsid w:val="001C504C"/>
    <w:rsid w:val="001D6E70"/>
    <w:rsid w:val="001E621D"/>
    <w:rsid w:val="001E6BE8"/>
    <w:rsid w:val="001F125B"/>
    <w:rsid w:val="00201C13"/>
    <w:rsid w:val="00205E15"/>
    <w:rsid w:val="002076CD"/>
    <w:rsid w:val="00214880"/>
    <w:rsid w:val="002169EE"/>
    <w:rsid w:val="00224043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54"/>
    <w:rsid w:val="002D19D1"/>
    <w:rsid w:val="002D393B"/>
    <w:rsid w:val="002E29B1"/>
    <w:rsid w:val="002F24B7"/>
    <w:rsid w:val="002F2859"/>
    <w:rsid w:val="00303FEA"/>
    <w:rsid w:val="0030406D"/>
    <w:rsid w:val="00305DC2"/>
    <w:rsid w:val="00307976"/>
    <w:rsid w:val="003101C9"/>
    <w:rsid w:val="00313E2B"/>
    <w:rsid w:val="00315619"/>
    <w:rsid w:val="003173DD"/>
    <w:rsid w:val="00321322"/>
    <w:rsid w:val="00327B78"/>
    <w:rsid w:val="00363B3E"/>
    <w:rsid w:val="00370576"/>
    <w:rsid w:val="00380CCA"/>
    <w:rsid w:val="00383E5D"/>
    <w:rsid w:val="003868F7"/>
    <w:rsid w:val="00393B29"/>
    <w:rsid w:val="0039468B"/>
    <w:rsid w:val="00395D72"/>
    <w:rsid w:val="003B06C3"/>
    <w:rsid w:val="003B33D3"/>
    <w:rsid w:val="003B6F1E"/>
    <w:rsid w:val="003C05F8"/>
    <w:rsid w:val="003D1AA1"/>
    <w:rsid w:val="003D7723"/>
    <w:rsid w:val="00406A5C"/>
    <w:rsid w:val="00407767"/>
    <w:rsid w:val="004108F6"/>
    <w:rsid w:val="0042394D"/>
    <w:rsid w:val="00445944"/>
    <w:rsid w:val="00464666"/>
    <w:rsid w:val="0047669B"/>
    <w:rsid w:val="00476CB0"/>
    <w:rsid w:val="00484267"/>
    <w:rsid w:val="0048773E"/>
    <w:rsid w:val="00494841"/>
    <w:rsid w:val="00495425"/>
    <w:rsid w:val="0049799F"/>
    <w:rsid w:val="004A537D"/>
    <w:rsid w:val="004B153D"/>
    <w:rsid w:val="004B49CA"/>
    <w:rsid w:val="004B55F9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385F"/>
    <w:rsid w:val="00515A76"/>
    <w:rsid w:val="00516452"/>
    <w:rsid w:val="00520C6A"/>
    <w:rsid w:val="00521837"/>
    <w:rsid w:val="005317DB"/>
    <w:rsid w:val="00581EDF"/>
    <w:rsid w:val="005820B2"/>
    <w:rsid w:val="005934FB"/>
    <w:rsid w:val="00595018"/>
    <w:rsid w:val="00595345"/>
    <w:rsid w:val="005975B0"/>
    <w:rsid w:val="005A0C0B"/>
    <w:rsid w:val="005A1A6A"/>
    <w:rsid w:val="005A3F8A"/>
    <w:rsid w:val="005A4D1D"/>
    <w:rsid w:val="005B1D46"/>
    <w:rsid w:val="005B2CF0"/>
    <w:rsid w:val="005C1EAE"/>
    <w:rsid w:val="005D4D30"/>
    <w:rsid w:val="005D6260"/>
    <w:rsid w:val="005E1DEF"/>
    <w:rsid w:val="005E78E0"/>
    <w:rsid w:val="005F65E0"/>
    <w:rsid w:val="005F68D2"/>
    <w:rsid w:val="00600872"/>
    <w:rsid w:val="00603B86"/>
    <w:rsid w:val="0061123D"/>
    <w:rsid w:val="00621FE1"/>
    <w:rsid w:val="0062665E"/>
    <w:rsid w:val="00627031"/>
    <w:rsid w:val="006303CC"/>
    <w:rsid w:val="00633A76"/>
    <w:rsid w:val="006357A7"/>
    <w:rsid w:val="006372C6"/>
    <w:rsid w:val="0065496E"/>
    <w:rsid w:val="00657703"/>
    <w:rsid w:val="00657F7B"/>
    <w:rsid w:val="006A14D7"/>
    <w:rsid w:val="006A4B26"/>
    <w:rsid w:val="006B540B"/>
    <w:rsid w:val="006C454E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5F6E"/>
    <w:rsid w:val="007377CF"/>
    <w:rsid w:val="007425F2"/>
    <w:rsid w:val="00742E09"/>
    <w:rsid w:val="00757BD0"/>
    <w:rsid w:val="00757D03"/>
    <w:rsid w:val="007644A6"/>
    <w:rsid w:val="00766DB7"/>
    <w:rsid w:val="00766FD3"/>
    <w:rsid w:val="00770B81"/>
    <w:rsid w:val="0077514D"/>
    <w:rsid w:val="0077660D"/>
    <w:rsid w:val="0078615E"/>
    <w:rsid w:val="007A7155"/>
    <w:rsid w:val="007A7D7A"/>
    <w:rsid w:val="007B6504"/>
    <w:rsid w:val="007C104C"/>
    <w:rsid w:val="007C29F5"/>
    <w:rsid w:val="007C5A95"/>
    <w:rsid w:val="007C6BF0"/>
    <w:rsid w:val="007D31B4"/>
    <w:rsid w:val="007E1CB9"/>
    <w:rsid w:val="007F044B"/>
    <w:rsid w:val="00803F20"/>
    <w:rsid w:val="00813386"/>
    <w:rsid w:val="008160A1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4E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F0174"/>
    <w:rsid w:val="008F138C"/>
    <w:rsid w:val="008F3361"/>
    <w:rsid w:val="008F54B9"/>
    <w:rsid w:val="008F5BD2"/>
    <w:rsid w:val="009023CF"/>
    <w:rsid w:val="00907B9A"/>
    <w:rsid w:val="009109F6"/>
    <w:rsid w:val="00915E61"/>
    <w:rsid w:val="00922C12"/>
    <w:rsid w:val="00923B4C"/>
    <w:rsid w:val="009249A5"/>
    <w:rsid w:val="00931B48"/>
    <w:rsid w:val="00936AB5"/>
    <w:rsid w:val="009378F2"/>
    <w:rsid w:val="009558C7"/>
    <w:rsid w:val="00973462"/>
    <w:rsid w:val="009748BA"/>
    <w:rsid w:val="009903E3"/>
    <w:rsid w:val="00992281"/>
    <w:rsid w:val="009B3F58"/>
    <w:rsid w:val="009C1B54"/>
    <w:rsid w:val="009C1CAD"/>
    <w:rsid w:val="009C2D1F"/>
    <w:rsid w:val="009D3B8D"/>
    <w:rsid w:val="009D6145"/>
    <w:rsid w:val="009D67D5"/>
    <w:rsid w:val="009D7FA3"/>
    <w:rsid w:val="009E0253"/>
    <w:rsid w:val="009E706E"/>
    <w:rsid w:val="009F2D67"/>
    <w:rsid w:val="009F3CF9"/>
    <w:rsid w:val="009F6C9F"/>
    <w:rsid w:val="00A01C5D"/>
    <w:rsid w:val="00A03920"/>
    <w:rsid w:val="00A07D96"/>
    <w:rsid w:val="00A110D6"/>
    <w:rsid w:val="00A127ED"/>
    <w:rsid w:val="00A2665F"/>
    <w:rsid w:val="00A319A8"/>
    <w:rsid w:val="00A3370F"/>
    <w:rsid w:val="00A472E0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C4E99"/>
    <w:rsid w:val="00AE5F6C"/>
    <w:rsid w:val="00AF093A"/>
    <w:rsid w:val="00AF23F4"/>
    <w:rsid w:val="00AF4155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2866"/>
    <w:rsid w:val="00B5381E"/>
    <w:rsid w:val="00B559B0"/>
    <w:rsid w:val="00B57DA5"/>
    <w:rsid w:val="00B63737"/>
    <w:rsid w:val="00B67482"/>
    <w:rsid w:val="00B70C05"/>
    <w:rsid w:val="00B7203B"/>
    <w:rsid w:val="00B8715C"/>
    <w:rsid w:val="00B9599E"/>
    <w:rsid w:val="00BB0658"/>
    <w:rsid w:val="00BB5C48"/>
    <w:rsid w:val="00BB653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440ED"/>
    <w:rsid w:val="00C47F7E"/>
    <w:rsid w:val="00C6091C"/>
    <w:rsid w:val="00C7046F"/>
    <w:rsid w:val="00C74DF1"/>
    <w:rsid w:val="00C75DA8"/>
    <w:rsid w:val="00C83B7F"/>
    <w:rsid w:val="00C95CFF"/>
    <w:rsid w:val="00CA7373"/>
    <w:rsid w:val="00CB5F99"/>
    <w:rsid w:val="00CC4246"/>
    <w:rsid w:val="00CC5617"/>
    <w:rsid w:val="00CC72DF"/>
    <w:rsid w:val="00CD06B9"/>
    <w:rsid w:val="00CD2B21"/>
    <w:rsid w:val="00CD44EE"/>
    <w:rsid w:val="00CE7300"/>
    <w:rsid w:val="00CF6F04"/>
    <w:rsid w:val="00D02B3B"/>
    <w:rsid w:val="00D10289"/>
    <w:rsid w:val="00D106F1"/>
    <w:rsid w:val="00D151E8"/>
    <w:rsid w:val="00D23CC9"/>
    <w:rsid w:val="00D27109"/>
    <w:rsid w:val="00D3075D"/>
    <w:rsid w:val="00D309C3"/>
    <w:rsid w:val="00D32A03"/>
    <w:rsid w:val="00D459E3"/>
    <w:rsid w:val="00D50E58"/>
    <w:rsid w:val="00D51FFA"/>
    <w:rsid w:val="00D5434F"/>
    <w:rsid w:val="00D6137B"/>
    <w:rsid w:val="00D6226A"/>
    <w:rsid w:val="00D7029A"/>
    <w:rsid w:val="00D74405"/>
    <w:rsid w:val="00D77699"/>
    <w:rsid w:val="00D83ACA"/>
    <w:rsid w:val="00D96666"/>
    <w:rsid w:val="00DB0151"/>
    <w:rsid w:val="00DC00B4"/>
    <w:rsid w:val="00DC13C6"/>
    <w:rsid w:val="00DC639A"/>
    <w:rsid w:val="00DD0DA3"/>
    <w:rsid w:val="00DD11C4"/>
    <w:rsid w:val="00DD1937"/>
    <w:rsid w:val="00DD4794"/>
    <w:rsid w:val="00DD4815"/>
    <w:rsid w:val="00DD58A5"/>
    <w:rsid w:val="00DE0EAD"/>
    <w:rsid w:val="00DE1369"/>
    <w:rsid w:val="00DE4E39"/>
    <w:rsid w:val="00DE6D23"/>
    <w:rsid w:val="00DF3122"/>
    <w:rsid w:val="00E02960"/>
    <w:rsid w:val="00E1071B"/>
    <w:rsid w:val="00E22A1F"/>
    <w:rsid w:val="00E25711"/>
    <w:rsid w:val="00E31ACF"/>
    <w:rsid w:val="00E32266"/>
    <w:rsid w:val="00E337F0"/>
    <w:rsid w:val="00E34B70"/>
    <w:rsid w:val="00E35E3C"/>
    <w:rsid w:val="00E37FC5"/>
    <w:rsid w:val="00E41E1A"/>
    <w:rsid w:val="00E41E28"/>
    <w:rsid w:val="00E46B21"/>
    <w:rsid w:val="00E62741"/>
    <w:rsid w:val="00E62F8B"/>
    <w:rsid w:val="00E65FC8"/>
    <w:rsid w:val="00E66A01"/>
    <w:rsid w:val="00E70528"/>
    <w:rsid w:val="00E72341"/>
    <w:rsid w:val="00E739BF"/>
    <w:rsid w:val="00E81A1D"/>
    <w:rsid w:val="00E977DD"/>
    <w:rsid w:val="00EA033D"/>
    <w:rsid w:val="00EA044B"/>
    <w:rsid w:val="00EA13D2"/>
    <w:rsid w:val="00EB5BBF"/>
    <w:rsid w:val="00EC3D50"/>
    <w:rsid w:val="00ED5F7D"/>
    <w:rsid w:val="00EE1C65"/>
    <w:rsid w:val="00EF6AC0"/>
    <w:rsid w:val="00F04CAF"/>
    <w:rsid w:val="00F04F5E"/>
    <w:rsid w:val="00F11F44"/>
    <w:rsid w:val="00F130D7"/>
    <w:rsid w:val="00F140C7"/>
    <w:rsid w:val="00F15587"/>
    <w:rsid w:val="00F159E0"/>
    <w:rsid w:val="00F22CC5"/>
    <w:rsid w:val="00F25DDC"/>
    <w:rsid w:val="00F26FA3"/>
    <w:rsid w:val="00F27AC4"/>
    <w:rsid w:val="00F33516"/>
    <w:rsid w:val="00F37C5E"/>
    <w:rsid w:val="00F45044"/>
    <w:rsid w:val="00F45574"/>
    <w:rsid w:val="00F46666"/>
    <w:rsid w:val="00F52FB6"/>
    <w:rsid w:val="00F718CC"/>
    <w:rsid w:val="00F86541"/>
    <w:rsid w:val="00F92ED5"/>
    <w:rsid w:val="00FA6194"/>
    <w:rsid w:val="00FA7A3E"/>
    <w:rsid w:val="00FC473A"/>
    <w:rsid w:val="00FD715C"/>
    <w:rsid w:val="00FE1A52"/>
    <w:rsid w:val="00FE1AA1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0F140C7"/>
    <w:pPr>
      <w:ind w:left="720"/>
      <w:contextualSpacing/>
    </w:pPr>
  </w:style>
  <w:style w:type="character" w:customStyle="1" w:styleId="fontstyle01">
    <w:name w:val="fontstyle01"/>
    <w:basedOn w:val="Standardnpsmoodstavce"/>
    <w:rsid w:val="007425F2"/>
    <w:rPr>
      <w:rFonts w:ascii="ArialNarrow-Bold" w:hAnsi="ArialNarrow-Bold" w:hint="default"/>
      <w:b/>
      <w:bCs/>
      <w:i w:val="0"/>
      <w:iCs w:val="0"/>
      <w:color w:val="000000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258</Words>
  <Characters>1527</Characters>
  <Application>Microsoft Office Word</Application>
  <DocSecurity>0</DocSecurity>
  <Lines>12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Pavla Kotyzová</cp:lastModifiedBy>
  <cp:revision>100</cp:revision>
  <cp:lastPrinted>2010-04-15T13:27:00Z</cp:lastPrinted>
  <dcterms:created xsi:type="dcterms:W3CDTF">2025-04-16T16:26:00Z</dcterms:created>
  <dcterms:modified xsi:type="dcterms:W3CDTF">2025-05-10T09:56:00Z</dcterms:modified>
</cp:coreProperties>
</file>