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613A" w:rsidRPr="001B62DB" w:rsidRDefault="00B9613A" w:rsidP="00B9613A">
      <w:pPr>
        <w:spacing w:after="0" w:line="240" w:lineRule="auto"/>
        <w:rPr>
          <w:rFonts w:ascii="Arial" w:eastAsia="Arial Unicode MS" w:hAnsi="Arial" w:cs="Arial"/>
          <w:i/>
          <w:sz w:val="24"/>
          <w:szCs w:val="24"/>
          <w:lang w:eastAsia="cs-CZ"/>
        </w:rPr>
      </w:pPr>
      <w:r w:rsidRPr="001B62DB">
        <w:rPr>
          <w:rFonts w:ascii="Arial" w:eastAsia="Arial Unicode MS" w:hAnsi="Arial" w:cs="Arial"/>
          <w:i/>
          <w:sz w:val="24"/>
          <w:szCs w:val="24"/>
          <w:lang w:eastAsia="cs-CZ"/>
        </w:rPr>
        <w:t xml:space="preserve">Univerzita Tomáše Bati ve Zlíně </w:t>
      </w:r>
      <w:r w:rsidRPr="001B62DB">
        <w:rPr>
          <w:rFonts w:ascii="Arial" w:eastAsia="Arial Unicode MS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Arial Unicode MS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Arial Unicode MS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Arial Unicode MS" w:hAnsi="Arial" w:cs="Arial"/>
          <w:i/>
          <w:sz w:val="24"/>
          <w:szCs w:val="24"/>
          <w:lang w:eastAsia="cs-CZ"/>
        </w:rPr>
        <w:tab/>
        <w:t>Institut mezioborových studií Brno</w:t>
      </w:r>
    </w:p>
    <w:p w:rsidR="00B9613A" w:rsidRPr="001B62DB" w:rsidRDefault="00B9613A" w:rsidP="00B9613A">
      <w:pPr>
        <w:spacing w:after="0" w:line="240" w:lineRule="auto"/>
        <w:rPr>
          <w:rFonts w:ascii="Arial" w:eastAsia="Arial Unicode MS" w:hAnsi="Arial" w:cs="Arial"/>
          <w:i/>
          <w:sz w:val="20"/>
          <w:szCs w:val="20"/>
          <w:lang w:eastAsia="cs-CZ"/>
        </w:rPr>
      </w:pPr>
      <w:r w:rsidRPr="001B62DB">
        <w:rPr>
          <w:rFonts w:ascii="Arial" w:eastAsia="Arial Unicode MS" w:hAnsi="Arial" w:cs="Arial"/>
          <w:i/>
          <w:sz w:val="20"/>
          <w:szCs w:val="20"/>
          <w:lang w:eastAsia="cs-CZ"/>
        </w:rPr>
        <w:t xml:space="preserve">Fakulta humanitních studií  </w:t>
      </w:r>
    </w:p>
    <w:p w:rsidR="00B9613A" w:rsidRPr="001B62DB" w:rsidRDefault="00B9613A" w:rsidP="00B9613A">
      <w:pPr>
        <w:spacing w:after="0" w:line="240" w:lineRule="auto"/>
        <w:jc w:val="center"/>
        <w:rPr>
          <w:rFonts w:ascii="Arial" w:eastAsia="Arial Unicode MS" w:hAnsi="Arial" w:cs="Arial"/>
          <w:i/>
          <w:sz w:val="24"/>
          <w:szCs w:val="24"/>
          <w:lang w:eastAsia="cs-CZ"/>
        </w:rPr>
      </w:pPr>
    </w:p>
    <w:p w:rsidR="00B9613A" w:rsidRPr="001B62DB" w:rsidRDefault="00B9613A" w:rsidP="00B9613A">
      <w:pPr>
        <w:spacing w:after="0" w:line="240" w:lineRule="auto"/>
        <w:jc w:val="center"/>
        <w:rPr>
          <w:rFonts w:ascii="Arial" w:eastAsia="Arial Unicode MS" w:hAnsi="Arial" w:cs="Arial"/>
          <w:i/>
          <w:sz w:val="24"/>
          <w:szCs w:val="24"/>
          <w:lang w:eastAsia="cs-CZ"/>
        </w:rPr>
      </w:pPr>
    </w:p>
    <w:p w:rsidR="00B9613A" w:rsidRPr="001B62DB" w:rsidRDefault="00B9613A" w:rsidP="00B9613A">
      <w:pPr>
        <w:spacing w:after="0" w:line="240" w:lineRule="auto"/>
        <w:jc w:val="center"/>
        <w:rPr>
          <w:rFonts w:ascii="Arial" w:eastAsia="Arial Unicode MS" w:hAnsi="Arial" w:cs="Arial"/>
          <w:b/>
          <w:i/>
          <w:sz w:val="24"/>
          <w:szCs w:val="24"/>
          <w:lang w:eastAsia="cs-CZ"/>
        </w:rPr>
      </w:pPr>
    </w:p>
    <w:p w:rsidR="00B9613A" w:rsidRPr="001B62DB" w:rsidRDefault="00B9613A" w:rsidP="00B9613A">
      <w:pPr>
        <w:spacing w:after="0" w:line="240" w:lineRule="auto"/>
        <w:jc w:val="center"/>
        <w:rPr>
          <w:rFonts w:ascii="Arial" w:eastAsia="Arial Unicode MS" w:hAnsi="Arial" w:cs="Arial"/>
          <w:b/>
          <w:i/>
          <w:sz w:val="24"/>
          <w:szCs w:val="24"/>
          <w:lang w:eastAsia="cs-CZ"/>
        </w:rPr>
      </w:pPr>
      <w:r w:rsidRPr="001B62DB">
        <w:rPr>
          <w:rFonts w:ascii="Arial" w:eastAsia="Arial Unicode MS" w:hAnsi="Arial" w:cs="Arial"/>
          <w:b/>
          <w:i/>
          <w:sz w:val="24"/>
          <w:szCs w:val="24"/>
          <w:lang w:eastAsia="cs-CZ"/>
        </w:rPr>
        <w:t xml:space="preserve">Posudek </w:t>
      </w:r>
      <w:r>
        <w:rPr>
          <w:rFonts w:ascii="Arial" w:eastAsia="Arial Unicode MS" w:hAnsi="Arial" w:cs="Arial"/>
          <w:b/>
          <w:i/>
          <w:sz w:val="24"/>
          <w:szCs w:val="24"/>
          <w:lang w:eastAsia="cs-CZ"/>
        </w:rPr>
        <w:t xml:space="preserve">oponenta bakalářské </w:t>
      </w:r>
      <w:r w:rsidRPr="001B62DB">
        <w:rPr>
          <w:rFonts w:ascii="Arial" w:eastAsia="Arial Unicode MS" w:hAnsi="Arial" w:cs="Arial"/>
          <w:b/>
          <w:i/>
          <w:sz w:val="24"/>
          <w:szCs w:val="24"/>
          <w:lang w:eastAsia="cs-CZ"/>
        </w:rPr>
        <w:t>práce</w:t>
      </w:r>
    </w:p>
    <w:p w:rsidR="00B9613A" w:rsidRPr="001B62DB" w:rsidRDefault="00B9613A" w:rsidP="00B9613A">
      <w:pPr>
        <w:spacing w:after="0" w:line="240" w:lineRule="auto"/>
        <w:jc w:val="center"/>
        <w:rPr>
          <w:rFonts w:ascii="Arial" w:eastAsia="Arial Unicode MS" w:hAnsi="Arial" w:cs="Arial"/>
          <w:sz w:val="24"/>
          <w:szCs w:val="24"/>
          <w:lang w:eastAsia="cs-CZ"/>
        </w:rPr>
      </w:pPr>
    </w:p>
    <w:p w:rsidR="00B9613A" w:rsidRPr="001B62DB" w:rsidRDefault="00B9613A" w:rsidP="00B9613A">
      <w:pPr>
        <w:spacing w:after="0" w:line="360" w:lineRule="auto"/>
        <w:jc w:val="both"/>
        <w:rPr>
          <w:rFonts w:ascii="Arial" w:eastAsia="Arial Unicode MS" w:hAnsi="Arial" w:cs="Arial"/>
          <w:i/>
          <w:sz w:val="24"/>
          <w:szCs w:val="24"/>
          <w:lang w:eastAsia="cs-CZ"/>
        </w:rPr>
      </w:pPr>
    </w:p>
    <w:p w:rsidR="00B9613A" w:rsidRPr="001B62DB" w:rsidRDefault="00B9613A" w:rsidP="00B9613A">
      <w:pPr>
        <w:spacing w:after="0" w:line="360" w:lineRule="auto"/>
        <w:jc w:val="both"/>
        <w:rPr>
          <w:rFonts w:ascii="Arial" w:eastAsia="Arial Unicode MS" w:hAnsi="Arial" w:cs="Arial"/>
          <w:sz w:val="24"/>
          <w:szCs w:val="24"/>
          <w:lang w:eastAsia="cs-CZ"/>
        </w:rPr>
      </w:pPr>
      <w:r w:rsidRPr="001B62DB">
        <w:rPr>
          <w:rFonts w:ascii="Arial" w:eastAsia="Arial Unicode MS" w:hAnsi="Arial" w:cs="Arial"/>
          <w:i/>
          <w:sz w:val="24"/>
          <w:szCs w:val="24"/>
          <w:lang w:eastAsia="cs-CZ"/>
        </w:rPr>
        <w:t xml:space="preserve">Autor (autorka) </w:t>
      </w:r>
      <w:r>
        <w:rPr>
          <w:rFonts w:ascii="Arial" w:eastAsia="Arial Unicode MS" w:hAnsi="Arial" w:cs="Arial"/>
          <w:i/>
          <w:sz w:val="24"/>
          <w:szCs w:val="24"/>
          <w:lang w:eastAsia="cs-CZ"/>
        </w:rPr>
        <w:t>bakalářské</w:t>
      </w:r>
      <w:r w:rsidRPr="001B62DB">
        <w:rPr>
          <w:rFonts w:ascii="Arial" w:eastAsia="Arial Unicode MS" w:hAnsi="Arial" w:cs="Arial"/>
          <w:i/>
          <w:sz w:val="24"/>
          <w:szCs w:val="24"/>
          <w:lang w:eastAsia="cs-CZ"/>
        </w:rPr>
        <w:t xml:space="preserve"> práce: </w:t>
      </w:r>
      <w:r w:rsidRPr="00B9613A">
        <w:rPr>
          <w:rFonts w:ascii="Arial" w:eastAsia="Arial Unicode MS" w:hAnsi="Arial" w:cs="Arial"/>
          <w:b/>
          <w:sz w:val="24"/>
          <w:szCs w:val="24"/>
          <w:lang w:eastAsia="cs-CZ"/>
        </w:rPr>
        <w:t xml:space="preserve">Lenka </w:t>
      </w:r>
      <w:proofErr w:type="spellStart"/>
      <w:r w:rsidRPr="00B9613A">
        <w:rPr>
          <w:rFonts w:ascii="Arial" w:eastAsia="Arial Unicode MS" w:hAnsi="Arial" w:cs="Arial"/>
          <w:b/>
          <w:sz w:val="24"/>
          <w:szCs w:val="24"/>
          <w:lang w:eastAsia="cs-CZ"/>
        </w:rPr>
        <w:t>Šmeráková</w:t>
      </w:r>
      <w:proofErr w:type="spellEnd"/>
    </w:p>
    <w:p w:rsidR="00B9613A" w:rsidRPr="001B62DB" w:rsidRDefault="00B9613A" w:rsidP="00B9613A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Název práce: </w:t>
      </w:r>
      <w:r>
        <w:rPr>
          <w:rFonts w:ascii="Arial" w:eastAsia="Times New Roman" w:hAnsi="Arial" w:cs="Arial"/>
          <w:b/>
          <w:i/>
          <w:sz w:val="24"/>
          <w:szCs w:val="24"/>
          <w:lang w:eastAsia="cs-CZ"/>
        </w:rPr>
        <w:t>Inkluze ve vzdělávání</w:t>
      </w:r>
    </w:p>
    <w:p w:rsidR="00B9613A" w:rsidRPr="001B62DB" w:rsidRDefault="00B9613A" w:rsidP="00B9613A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sz w:val="24"/>
          <w:szCs w:val="24"/>
          <w:lang w:eastAsia="cs-CZ"/>
        </w:rPr>
        <w:t>Oponent</w:t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 práce: </w:t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 xml:space="preserve">Mgr. </w:t>
      </w:r>
      <w:proofErr w:type="spellStart"/>
      <w:r w:rsidRPr="001B62DB">
        <w:rPr>
          <w:rFonts w:ascii="Arial" w:eastAsia="Times New Roman" w:hAnsi="Arial" w:cs="Arial"/>
          <w:sz w:val="24"/>
          <w:szCs w:val="24"/>
          <w:lang w:eastAsia="cs-CZ"/>
        </w:rPr>
        <w:t>et</w:t>
      </w:r>
      <w:proofErr w:type="spellEnd"/>
      <w:r w:rsidRPr="001B62DB">
        <w:rPr>
          <w:rFonts w:ascii="Arial" w:eastAsia="Times New Roman" w:hAnsi="Arial" w:cs="Arial"/>
          <w:sz w:val="24"/>
          <w:szCs w:val="24"/>
          <w:lang w:eastAsia="cs-CZ"/>
        </w:rPr>
        <w:t xml:space="preserve"> Mgr. Vendula Jašková</w:t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</w:p>
    <w:p w:rsidR="00B9613A" w:rsidRPr="001B62DB" w:rsidRDefault="00B9613A" w:rsidP="00B9613A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B9613A" w:rsidRPr="001B62DB" w:rsidRDefault="00B9613A" w:rsidP="00B9613A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Téma, zaměření a cíl práce</w:t>
      </w:r>
    </w:p>
    <w:p w:rsidR="00B9613A" w:rsidRDefault="00B9613A" w:rsidP="00B9613A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Tématem práce je inkluze ve vzdělávání, což je v dnešní době velice diskutované téma. Cílem práce je podat uspořádané informace týkající se inkluze ve vzdělávání a informace o možnostech a omezeních </w:t>
      </w:r>
      <w:proofErr w:type="spellStart"/>
      <w:r>
        <w:rPr>
          <w:rFonts w:ascii="Arial" w:eastAsia="Times New Roman" w:hAnsi="Arial" w:cs="Arial"/>
          <w:sz w:val="24"/>
          <w:szCs w:val="24"/>
          <w:lang w:eastAsia="cs-CZ"/>
        </w:rPr>
        <w:t>inkluzivního</w:t>
      </w:r>
      <w:proofErr w:type="spell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 vzdělávání žáků se speciálními vzdělávacími potřebami, konkrétně žáků s mentálním postižením. Cílem praktické části je rozpoznat názor učitelů základních škol na </w:t>
      </w:r>
      <w:proofErr w:type="spellStart"/>
      <w:r>
        <w:rPr>
          <w:rFonts w:ascii="Arial" w:eastAsia="Times New Roman" w:hAnsi="Arial" w:cs="Arial"/>
          <w:sz w:val="24"/>
          <w:szCs w:val="24"/>
          <w:lang w:eastAsia="cs-CZ"/>
        </w:rPr>
        <w:t>inkluzivní</w:t>
      </w:r>
      <w:proofErr w:type="spell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 vzdělání, dále pak zjistit informovanost, připravenost a postoje učitelů ke vzdělávání dětí s mentálním postižením. </w:t>
      </w:r>
    </w:p>
    <w:p w:rsidR="00B9613A" w:rsidRPr="001B62DB" w:rsidRDefault="00B9613A" w:rsidP="00B9613A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</w:p>
    <w:p w:rsidR="00B9613A" w:rsidRPr="001B62DB" w:rsidRDefault="00B9613A" w:rsidP="00B9613A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Struktura práce, vhodnost zvoleného postupu a použitých metod </w:t>
      </w:r>
    </w:p>
    <w:p w:rsidR="00B9613A" w:rsidRDefault="00B9613A" w:rsidP="00B9613A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Práce je rozdělena na dvě části. První teoretická obsahuje čtyři kapitoly, kde se první věnuje definici základních pojmů inkluze, integrace, </w:t>
      </w:r>
      <w:proofErr w:type="spellStart"/>
      <w:r>
        <w:rPr>
          <w:rFonts w:ascii="Arial" w:eastAsia="Times New Roman" w:hAnsi="Arial" w:cs="Arial"/>
          <w:sz w:val="24"/>
          <w:szCs w:val="24"/>
          <w:lang w:eastAsia="cs-CZ"/>
        </w:rPr>
        <w:t>exkluze</w:t>
      </w:r>
      <w:proofErr w:type="spell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 a další. Druhá kapitola analyzuje vzdělávání v ČR v souvislosti vzdělávání žáků se speciálními vzdělávacími potřebami. Třetí kapitola seznamuje se vznikem a historií </w:t>
      </w:r>
      <w:proofErr w:type="spellStart"/>
      <w:r>
        <w:rPr>
          <w:rFonts w:ascii="Arial" w:eastAsia="Times New Roman" w:hAnsi="Arial" w:cs="Arial"/>
          <w:sz w:val="24"/>
          <w:szCs w:val="24"/>
          <w:lang w:eastAsia="cs-CZ"/>
        </w:rPr>
        <w:t>inkluzivního</w:t>
      </w:r>
      <w:proofErr w:type="spell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 vzdělávání, popisuje dokumenty a podmínky, které jsou vhodné pro vytváření </w:t>
      </w:r>
      <w:proofErr w:type="spellStart"/>
      <w:r>
        <w:rPr>
          <w:rFonts w:ascii="Arial" w:eastAsia="Times New Roman" w:hAnsi="Arial" w:cs="Arial"/>
          <w:sz w:val="24"/>
          <w:szCs w:val="24"/>
          <w:lang w:eastAsia="cs-CZ"/>
        </w:rPr>
        <w:t>inkluzivního</w:t>
      </w:r>
      <w:proofErr w:type="spell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 vzdělávání. Čtvrtá kapitola charakterizuje problematiku mentálního postižení u žáků základních škol. Praktická část hledá pomocí rozhovoru odpovědi na výzkumné otázky, které se týkají názorů učitelů na </w:t>
      </w:r>
      <w:proofErr w:type="spellStart"/>
      <w:r>
        <w:rPr>
          <w:rFonts w:ascii="Arial" w:eastAsia="Times New Roman" w:hAnsi="Arial" w:cs="Arial"/>
          <w:sz w:val="24"/>
          <w:szCs w:val="24"/>
          <w:lang w:eastAsia="cs-CZ"/>
        </w:rPr>
        <w:t>inkluzivní</w:t>
      </w:r>
      <w:proofErr w:type="spell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 vzdělávání, jak jsou informování a vzděláváni v této problematice. </w:t>
      </w:r>
    </w:p>
    <w:p w:rsidR="00B9613A" w:rsidRPr="007B0EDB" w:rsidRDefault="00B9613A" w:rsidP="00B9613A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B9613A" w:rsidRPr="001B62DB" w:rsidRDefault="00B9613A" w:rsidP="00B9613A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Odborná úroveň, opodstatněnost závěrů, přínos pro praxi, </w:t>
      </w:r>
      <w:proofErr w:type="spellStart"/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ev</w:t>
      </w:r>
      <w:proofErr w:type="spellEnd"/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. pro rozvoj oboru Sociální pedagogika</w:t>
      </w:r>
    </w:p>
    <w:p w:rsidR="00B9613A" w:rsidRDefault="00B9613A" w:rsidP="00B9613A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lastRenderedPageBreak/>
        <w:t xml:space="preserve">Práce je na dobré odborné úrovni. Za přínosné pro praxi považuji výzkumné šetření, které poukazuje na nutnost dostatečné připravenosti učitelů již v průběhu jejich profesní přípravy na jejich povolání, ještě před vstupem do praxe. Jelikož dostatečné informace o </w:t>
      </w:r>
      <w:proofErr w:type="spellStart"/>
      <w:r>
        <w:rPr>
          <w:rFonts w:ascii="Arial" w:eastAsia="Times New Roman" w:hAnsi="Arial" w:cs="Arial"/>
          <w:sz w:val="24"/>
          <w:szCs w:val="24"/>
          <w:lang w:eastAsia="cs-CZ"/>
        </w:rPr>
        <w:t>inkluzivním</w:t>
      </w:r>
      <w:proofErr w:type="spell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 vzdělávání jsou důležité při jejich profesním přístupu k jedincům se speciálními vzdělávacími potřebami.</w:t>
      </w:r>
    </w:p>
    <w:p w:rsidR="00B9613A" w:rsidRPr="001B62DB" w:rsidRDefault="00B9613A" w:rsidP="00B9613A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B9613A" w:rsidRPr="001B62DB" w:rsidRDefault="00B9613A" w:rsidP="00B9613A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Práce s literaturou</w:t>
      </w:r>
    </w:p>
    <w:p w:rsidR="00B9613A" w:rsidRPr="001B62DB" w:rsidRDefault="00B9613A" w:rsidP="00B9613A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sz w:val="24"/>
          <w:szCs w:val="24"/>
          <w:lang w:eastAsia="cs-CZ"/>
        </w:rPr>
        <w:t xml:space="preserve">Rozsah literatury odpovídá požadavkům na tento druh práce. </w:t>
      </w:r>
    </w:p>
    <w:p w:rsidR="00B9613A" w:rsidRPr="001B62DB" w:rsidRDefault="00B9613A" w:rsidP="00B9613A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</w:p>
    <w:p w:rsidR="00B9613A" w:rsidRPr="001B62DB" w:rsidRDefault="00B9613A" w:rsidP="00B9613A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Rozsah práce, jazyková, stylistická a formální úprava</w:t>
      </w:r>
    </w:p>
    <w:p w:rsidR="00B9613A" w:rsidRPr="001B62DB" w:rsidRDefault="00B9613A" w:rsidP="00B9613A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sz w:val="24"/>
          <w:szCs w:val="24"/>
          <w:lang w:eastAsia="cs-CZ"/>
        </w:rPr>
        <w:t>Práce má dostačující rozsah. Bez jazykových, stylistických připomínek.</w:t>
      </w:r>
    </w:p>
    <w:p w:rsidR="00B9613A" w:rsidRPr="001B62DB" w:rsidRDefault="00B9613A" w:rsidP="00B9613A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B9613A" w:rsidRPr="001B62DB" w:rsidRDefault="00B9613A" w:rsidP="00B9613A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Připomínky, náměty, otázky pro obhajobu</w:t>
      </w:r>
    </w:p>
    <w:p w:rsidR="00B9613A" w:rsidRDefault="00B9613A" w:rsidP="00B9613A">
      <w:pPr>
        <w:pStyle w:val="Odstavecseseznamem"/>
        <w:keepNext/>
        <w:numPr>
          <w:ilvl w:val="0"/>
          <w:numId w:val="1"/>
        </w:numPr>
        <w:spacing w:after="0" w:line="360" w:lineRule="auto"/>
        <w:ind w:left="714" w:hanging="357"/>
        <w:jc w:val="both"/>
        <w:outlineLvl w:val="1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V čem spatřujete největší přínos </w:t>
      </w:r>
      <w:proofErr w:type="spellStart"/>
      <w:r>
        <w:rPr>
          <w:rFonts w:ascii="Arial" w:eastAsia="Times New Roman" w:hAnsi="Arial" w:cs="Arial"/>
          <w:sz w:val="24"/>
          <w:szCs w:val="24"/>
          <w:lang w:eastAsia="cs-CZ"/>
        </w:rPr>
        <w:t>inkluzivního</w:t>
      </w:r>
      <w:proofErr w:type="spell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proofErr w:type="spellStart"/>
      <w:r>
        <w:rPr>
          <w:rFonts w:ascii="Arial" w:eastAsia="Times New Roman" w:hAnsi="Arial" w:cs="Arial"/>
          <w:sz w:val="24"/>
          <w:szCs w:val="24"/>
          <w:lang w:eastAsia="cs-CZ"/>
        </w:rPr>
        <w:t>vzdělávní</w:t>
      </w:r>
      <w:proofErr w:type="spellEnd"/>
      <w:r>
        <w:rPr>
          <w:rFonts w:ascii="Arial" w:eastAsia="Times New Roman" w:hAnsi="Arial" w:cs="Arial"/>
          <w:sz w:val="24"/>
          <w:szCs w:val="24"/>
          <w:lang w:eastAsia="cs-CZ"/>
        </w:rPr>
        <w:t>?</w:t>
      </w:r>
    </w:p>
    <w:p w:rsidR="00B9613A" w:rsidRPr="00A62CAF" w:rsidRDefault="00B9613A" w:rsidP="00B9613A">
      <w:pPr>
        <w:pStyle w:val="Odstavecseseznamem"/>
        <w:keepNext/>
        <w:numPr>
          <w:ilvl w:val="0"/>
          <w:numId w:val="1"/>
        </w:numPr>
        <w:spacing w:after="0" w:line="360" w:lineRule="auto"/>
        <w:ind w:left="714" w:hanging="357"/>
        <w:jc w:val="both"/>
        <w:outlineLvl w:val="1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V čem spatřují učitelé největší úskalí inkluze? </w:t>
      </w:r>
    </w:p>
    <w:p w:rsidR="00B9613A" w:rsidRDefault="00B9613A" w:rsidP="00B9613A">
      <w:pPr>
        <w:keepNext/>
        <w:spacing w:after="0" w:line="240" w:lineRule="auto"/>
        <w:jc w:val="center"/>
        <w:outlineLvl w:val="1"/>
        <w:rPr>
          <w:rFonts w:ascii="Arial" w:eastAsia="Times New Roman" w:hAnsi="Arial" w:cs="Arial"/>
          <w:i/>
          <w:sz w:val="24"/>
          <w:szCs w:val="24"/>
          <w:lang w:eastAsia="cs-CZ"/>
        </w:rPr>
      </w:pPr>
    </w:p>
    <w:p w:rsidR="00B9613A" w:rsidRPr="001B62DB" w:rsidRDefault="00B9613A" w:rsidP="00B9613A">
      <w:pPr>
        <w:keepNext/>
        <w:spacing w:after="0" w:line="240" w:lineRule="auto"/>
        <w:jc w:val="center"/>
        <w:outlineLvl w:val="1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Hodnocení</w:t>
      </w:r>
    </w:p>
    <w:p w:rsidR="00B9613A" w:rsidRPr="001B62DB" w:rsidRDefault="00B9613A" w:rsidP="00B9613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B9613A" w:rsidRPr="001B62DB" w:rsidRDefault="00B9613A" w:rsidP="00B9613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sz w:val="24"/>
          <w:szCs w:val="24"/>
          <w:lang w:eastAsia="cs-CZ"/>
        </w:rPr>
        <w:t xml:space="preserve">Práci </w:t>
      </w:r>
      <w:r w:rsidRPr="001B62DB">
        <w:rPr>
          <w:rFonts w:ascii="Arial" w:eastAsia="Times New Roman" w:hAnsi="Arial" w:cs="Arial"/>
          <w:b/>
          <w:color w:val="000000"/>
          <w:sz w:val="24"/>
          <w:szCs w:val="24"/>
          <w:lang w:eastAsia="cs-CZ"/>
        </w:rPr>
        <w:t>doporučuji</w:t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 xml:space="preserve"> k obhajobě a hodnotím ji stupněm 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>B</w:t>
      </w:r>
      <w:r w:rsidRPr="001B62DB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 – 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>velmi dobře</w:t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:rsidR="00B9613A" w:rsidRPr="001B62DB" w:rsidRDefault="00B9613A" w:rsidP="00B9613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B9613A" w:rsidRPr="001B62DB" w:rsidRDefault="00B9613A" w:rsidP="00B9613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B9613A" w:rsidRPr="001B62DB" w:rsidRDefault="00B9613A" w:rsidP="00B9613A">
      <w:pPr>
        <w:spacing w:after="0" w:line="24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Datum  </w:t>
      </w:r>
      <w:proofErr w:type="gramStart"/>
      <w:r>
        <w:rPr>
          <w:rFonts w:ascii="Arial" w:eastAsia="Times New Roman" w:hAnsi="Arial" w:cs="Arial"/>
          <w:i/>
          <w:sz w:val="24"/>
          <w:szCs w:val="24"/>
          <w:lang w:eastAsia="cs-CZ"/>
        </w:rPr>
        <w:t>26.4</w:t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.201</w:t>
      </w:r>
      <w:r>
        <w:rPr>
          <w:rFonts w:ascii="Arial" w:eastAsia="Times New Roman" w:hAnsi="Arial" w:cs="Arial"/>
          <w:i/>
          <w:sz w:val="24"/>
          <w:szCs w:val="24"/>
          <w:lang w:eastAsia="cs-CZ"/>
        </w:rPr>
        <w:t>3</w:t>
      </w:r>
      <w:proofErr w:type="gramEnd"/>
    </w:p>
    <w:p w:rsidR="00B9613A" w:rsidRPr="001B62DB" w:rsidRDefault="00B9613A" w:rsidP="00B9613A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  <w:t xml:space="preserve"> …..……………………</w:t>
      </w:r>
    </w:p>
    <w:p w:rsidR="00B9613A" w:rsidRPr="001B62DB" w:rsidRDefault="00B9613A" w:rsidP="00B9613A">
      <w:pPr>
        <w:spacing w:after="0" w:line="240" w:lineRule="auto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  <w:t xml:space="preserve">             Podpis</w:t>
      </w:r>
    </w:p>
    <w:p w:rsidR="00B9613A" w:rsidRPr="001B62DB" w:rsidRDefault="00B9613A" w:rsidP="00B9613A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B9613A" w:rsidRPr="001B62DB" w:rsidRDefault="00B9613A" w:rsidP="00B9613A">
      <w:pPr>
        <w:pBdr>
          <w:top w:val="single" w:sz="4" w:space="1" w:color="auto"/>
        </w:pBdr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:rsidR="00B9613A" w:rsidRPr="001B62DB" w:rsidRDefault="00B9613A" w:rsidP="00B9613A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cs-CZ"/>
        </w:rPr>
      </w:pPr>
      <w:r w:rsidRPr="001B62DB">
        <w:rPr>
          <w:rFonts w:ascii="Arial" w:eastAsia="Times New Roman" w:hAnsi="Arial" w:cs="Arial"/>
          <w:sz w:val="16"/>
          <w:szCs w:val="16"/>
          <w:lang w:eastAsia="cs-CZ"/>
        </w:rPr>
        <w:t xml:space="preserve">Posudek v písemné i elektronické podobě odevzdejte společně s bakalářskou prací do stanoveného termínu na studijní administrativu IMS Brno, Veveří 111, 616 00 Brno (e-mail: </w:t>
      </w:r>
      <w:proofErr w:type="spellStart"/>
      <w:r w:rsidRPr="001B62DB">
        <w:rPr>
          <w:rFonts w:ascii="Arial" w:eastAsia="Times New Roman" w:hAnsi="Arial" w:cs="Arial"/>
          <w:sz w:val="16"/>
          <w:szCs w:val="16"/>
          <w:lang w:eastAsia="cs-CZ"/>
        </w:rPr>
        <w:t>petra.streitova</w:t>
      </w:r>
      <w:proofErr w:type="spellEnd"/>
      <w:r w:rsidRPr="001B62DB">
        <w:rPr>
          <w:rFonts w:ascii="Arial" w:eastAsia="Times New Roman" w:hAnsi="Arial" w:cs="Arial"/>
          <w:sz w:val="16"/>
          <w:szCs w:val="16"/>
          <w:lang w:eastAsia="cs-CZ"/>
        </w:rPr>
        <w:t>@imsbrno.cz).</w:t>
      </w:r>
    </w:p>
    <w:p w:rsidR="00B9613A" w:rsidRPr="001B62DB" w:rsidRDefault="00B9613A" w:rsidP="00B9613A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cs-CZ"/>
        </w:rPr>
      </w:pPr>
      <w:r w:rsidRPr="001B62DB">
        <w:rPr>
          <w:rFonts w:ascii="Arial" w:eastAsia="Times New Roman" w:hAnsi="Arial" w:cs="Arial"/>
          <w:sz w:val="16"/>
          <w:szCs w:val="16"/>
          <w:lang w:eastAsia="cs-CZ"/>
        </w:rPr>
        <w:t>Doporučení (nedoporučení) k obhajobě a stupeň hodnocení upraví oponent podle skutečnosti (A – výborně, B – velmi dobře, C – dobře,</w:t>
      </w:r>
    </w:p>
    <w:p w:rsidR="00B9613A" w:rsidRPr="001B62DB" w:rsidRDefault="00B9613A" w:rsidP="00B9613A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cs-CZ"/>
        </w:rPr>
      </w:pPr>
      <w:r w:rsidRPr="001B62DB">
        <w:rPr>
          <w:rFonts w:ascii="Arial" w:eastAsia="Times New Roman" w:hAnsi="Arial" w:cs="Arial"/>
          <w:sz w:val="16"/>
          <w:szCs w:val="16"/>
          <w:lang w:eastAsia="cs-CZ"/>
        </w:rPr>
        <w:t>D – uspokojivě, E – dostatečně, F – nedostatečně).</w:t>
      </w:r>
    </w:p>
    <w:p w:rsidR="00B9613A" w:rsidRPr="001B62DB" w:rsidRDefault="00B9613A" w:rsidP="00B9613A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cs-CZ"/>
        </w:rPr>
      </w:pPr>
    </w:p>
    <w:p w:rsidR="0017253C" w:rsidRDefault="0017253C"/>
    <w:sectPr w:rsidR="0017253C" w:rsidSect="001725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9021D7"/>
    <w:multiLevelType w:val="hybridMultilevel"/>
    <w:tmpl w:val="EBF6E896"/>
    <w:lvl w:ilvl="0" w:tplc="3698F296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9613A"/>
    <w:rsid w:val="0017253C"/>
    <w:rsid w:val="00B961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9613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9613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424</Words>
  <Characters>2504</Characters>
  <Application>Microsoft Office Word</Application>
  <DocSecurity>0</DocSecurity>
  <Lines>20</Lines>
  <Paragraphs>5</Paragraphs>
  <ScaleCrop>false</ScaleCrop>
  <Company/>
  <LinksUpToDate>false</LinksUpToDate>
  <CharactersWithSpaces>2923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Filipová Magdaléna</dc:creator>
  <cp:keywords/>
  <dc:description/>
  <cp:lastModifiedBy>Filipová Magdaléna</cp:lastModifiedBy>
  <cp:revision>1</cp:revision>
  <dcterms:created xsi:type="dcterms:W3CDTF">2013-05-28T14:03:00Z</dcterms:created>
  <dcterms:modified xsi:type="dcterms:W3CDTF">2013-05-28T14:05:00Z</dcterms:modified>
</cp:coreProperties>
</file>