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6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Musilová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6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Spokojenost studentů s vybranými aspekty studijního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6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6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6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06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06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06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06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06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065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40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40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5B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0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0AA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0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40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0656F" w:rsidP="00A40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B411DB" w:rsidRDefault="0010656F" w:rsidP="00A40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přináší obecný vhled do zkoumané problematiky. Za problematickou považuji kapitolu č. 2, kde autorka dle mého názoru </w:t>
            </w:r>
            <w:r w:rsidR="00F85341">
              <w:rPr>
                <w:sz w:val="22"/>
                <w:szCs w:val="22"/>
              </w:rPr>
              <w:t xml:space="preserve">příliš </w:t>
            </w:r>
            <w:r>
              <w:rPr>
                <w:sz w:val="22"/>
                <w:szCs w:val="22"/>
              </w:rPr>
              <w:t>nerozlišuje mezi řízením kvality obecně a řízením kvality v oblasti vzdělávání, což</w:t>
            </w:r>
            <w:r w:rsidR="00F85341">
              <w:rPr>
                <w:sz w:val="22"/>
                <w:szCs w:val="22"/>
              </w:rPr>
              <w:t xml:space="preserve"> je diametrálně odlišná oblast. Přejímání obecné terminologie z managementu kvality je však diskutabilní i u mnoha zkušených autorů z oblasti pedagogi</w:t>
            </w:r>
            <w:r w:rsidR="003954B6">
              <w:rPr>
                <w:sz w:val="22"/>
                <w:szCs w:val="22"/>
              </w:rPr>
              <w:t>ky, základní pojmosloví</w:t>
            </w:r>
            <w:r w:rsidR="00F85341">
              <w:rPr>
                <w:sz w:val="22"/>
                <w:szCs w:val="22"/>
              </w:rPr>
              <w:t xml:space="preserve"> </w:t>
            </w:r>
            <w:r w:rsidR="003954B6">
              <w:rPr>
                <w:sz w:val="22"/>
                <w:szCs w:val="22"/>
              </w:rPr>
              <w:t>se v této oblasti v rámci pedagogiky stále ještě formuje. Autorka si dále neodpustila zařadit do práce kapitolu obecně pojednávající o sociální pedagogice</w:t>
            </w:r>
            <w:r w:rsidR="00D25BE6">
              <w:rPr>
                <w:sz w:val="22"/>
                <w:szCs w:val="22"/>
              </w:rPr>
              <w:t xml:space="preserve"> jako vědě</w:t>
            </w:r>
            <w:r w:rsidR="003954B6">
              <w:rPr>
                <w:sz w:val="22"/>
                <w:szCs w:val="22"/>
              </w:rPr>
              <w:t>, kterou však logicky nenavázala na zbytek práce.</w:t>
            </w:r>
          </w:p>
          <w:p w:rsidR="00B411DB" w:rsidRPr="00C50B27" w:rsidRDefault="003954B6" w:rsidP="00D25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realizovala výzkumné šetření mezi studenty a absolventy oboru Sociální pedagogika na FHS UTB ve Zlíně. Využila již vyzkoušený dotazník, který upravila pro potřeby VŠ a vyhodnotila podle návodu ve spolupráci s</w:t>
            </w:r>
            <w:r w:rsidR="00A40AA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vedoucí. Oceňuji sn</w:t>
            </w:r>
            <w:r w:rsidR="00A40AAA">
              <w:rPr>
                <w:sz w:val="22"/>
                <w:szCs w:val="22"/>
              </w:rPr>
              <w:t>ahu autorky o srozumitelnou a logicky provázanou</w:t>
            </w:r>
            <w:r>
              <w:rPr>
                <w:sz w:val="22"/>
                <w:szCs w:val="22"/>
              </w:rPr>
              <w:t xml:space="preserve"> prezentaci výsledků</w:t>
            </w:r>
            <w:r w:rsidR="00A40AAA">
              <w:rPr>
                <w:sz w:val="22"/>
                <w:szCs w:val="22"/>
              </w:rPr>
              <w:t>, dále oceňuji snahu autorky o interpretaci svých zjištění a o formulaci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25B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neuvádíte v rámci vyhodnocování hypotéz alternativní hypotézy. Vysvětlete rozdíl mezi věcnou a statistickou hypotézou a doplňte alternativní hypotézy.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5BE6">
              <w:rPr>
                <w:sz w:val="22"/>
                <w:szCs w:val="22"/>
              </w:rPr>
              <w:t xml:space="preserve"> 30. 4. 2015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D25BE6" w:rsidRPr="00C50B27" w:rsidRDefault="00D25BE6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13" w:rsidRDefault="00A00213">
      <w:r>
        <w:separator/>
      </w:r>
    </w:p>
  </w:endnote>
  <w:endnote w:type="continuationSeparator" w:id="0">
    <w:p w:rsidR="00A00213" w:rsidRDefault="00A0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13" w:rsidRDefault="00A00213">
      <w:r>
        <w:separator/>
      </w:r>
    </w:p>
  </w:footnote>
  <w:footnote w:type="continuationSeparator" w:id="0">
    <w:p w:rsidR="00A00213" w:rsidRDefault="00A002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6F"/>
    <w:rsid w:val="0010656F"/>
    <w:rsid w:val="00362AB0"/>
    <w:rsid w:val="003954B6"/>
    <w:rsid w:val="003F5DA2"/>
    <w:rsid w:val="00512982"/>
    <w:rsid w:val="00514664"/>
    <w:rsid w:val="00526D47"/>
    <w:rsid w:val="0055255D"/>
    <w:rsid w:val="005C219A"/>
    <w:rsid w:val="006847E2"/>
    <w:rsid w:val="0070056B"/>
    <w:rsid w:val="00A00213"/>
    <w:rsid w:val="00A40AAA"/>
    <w:rsid w:val="00B411DB"/>
    <w:rsid w:val="00BA3203"/>
    <w:rsid w:val="00C50B27"/>
    <w:rsid w:val="00D25BE6"/>
    <w:rsid w:val="00DC1BF5"/>
    <w:rsid w:val="00E709EA"/>
    <w:rsid w:val="00E83040"/>
    <w:rsid w:val="00F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F35A-FB12-4802-9230-97B9962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47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Ilona</cp:lastModifiedBy>
  <cp:revision>1</cp:revision>
  <cp:lastPrinted>2012-04-25T08:21:00Z</cp:lastPrinted>
  <dcterms:created xsi:type="dcterms:W3CDTF">2015-04-30T08:02:00Z</dcterms:created>
  <dcterms:modified xsi:type="dcterms:W3CDTF">2015-04-30T08:49:00Z</dcterms:modified>
</cp:coreProperties>
</file>