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BFE" w:rsidRDefault="004E6BFE" w:rsidP="00E713C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Posudek disertační práce: </w:t>
      </w:r>
      <w:r w:rsidR="008001DA" w:rsidRPr="008001DA">
        <w:rPr>
          <w:rFonts w:ascii="Times New Roman" w:hAnsi="Times New Roman" w:cs="Times New Roman"/>
          <w:sz w:val="24"/>
          <w:szCs w:val="24"/>
          <w:lang w:val="en-GB"/>
        </w:rPr>
        <w:t>Rheological characterization of polymer solutions with respect of quality of electrospinning process</w:t>
      </w:r>
    </w:p>
    <w:p w:rsidR="004E6BFE" w:rsidRDefault="004E6BFE" w:rsidP="00E713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Student: </w:t>
      </w:r>
      <w:r w:rsidR="008001DA">
        <w:rPr>
          <w:rFonts w:ascii="Times New Roman" w:hAnsi="Times New Roman" w:cs="Times New Roman"/>
          <w:sz w:val="24"/>
          <w:szCs w:val="24"/>
        </w:rPr>
        <w:t>Ing. Petra Peer</w:t>
      </w:r>
    </w:p>
    <w:p w:rsidR="004E6BFE" w:rsidRDefault="004E6BFE" w:rsidP="00E713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Oponent: doc. Ing. Petr </w:t>
      </w:r>
      <w:proofErr w:type="spellStart"/>
      <w:r>
        <w:rPr>
          <w:rFonts w:ascii="Times New Roman" w:hAnsi="Times New Roman" w:cs="Times New Roman"/>
          <w:sz w:val="24"/>
          <w:szCs w:val="24"/>
        </w:rPr>
        <w:t>Slobodian</w:t>
      </w:r>
      <w:proofErr w:type="spellEnd"/>
      <w:r>
        <w:rPr>
          <w:rFonts w:ascii="Times New Roman" w:hAnsi="Times New Roman" w:cs="Times New Roman"/>
          <w:sz w:val="24"/>
          <w:szCs w:val="24"/>
        </w:rPr>
        <w:t>, Ph.D.</w:t>
      </w:r>
    </w:p>
    <w:p w:rsidR="004E6BFE" w:rsidRDefault="004E6BFE" w:rsidP="00E713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525E" w:rsidRDefault="008001DA" w:rsidP="0093525E">
      <w:pPr>
        <w:pStyle w:val="Normlnweb"/>
        <w:shd w:val="clear" w:color="auto" w:fill="FFFFFF"/>
        <w:spacing w:after="0" w:line="360" w:lineRule="auto"/>
        <w:ind w:firstLine="708"/>
        <w:jc w:val="both"/>
      </w:pPr>
      <w:r>
        <w:t xml:space="preserve">Disertační práce je koncipována jako soubor šesti článků, které jsou, anebo budou, publikovány v mezinárodních časopisech s impaktním faktorem. Problematika definovaná názvem: </w:t>
      </w:r>
      <w:r w:rsidRPr="008001DA">
        <w:rPr>
          <w:lang w:val="en-GB"/>
        </w:rPr>
        <w:t>Rheological characterization of polymer solutions with respect of quality of electrospinning process</w:t>
      </w:r>
      <w:r>
        <w:rPr>
          <w:lang w:val="en-GB"/>
        </w:rPr>
        <w:t xml:space="preserve"> </w:t>
      </w:r>
      <w:r w:rsidRPr="008001DA">
        <w:t>je rozdělena na dvě principiální části jako je testování experimentálních technik pro měření viskozitních parametrů polymerních roztoků při současném působení elektrického pole a dále problematiku procesních a materiálových vlastností na proveditelnost elektrostatického zvlákňování</w:t>
      </w:r>
      <w:r>
        <w:t xml:space="preserve"> polymerních roztoků</w:t>
      </w:r>
      <w:r w:rsidR="0093525E">
        <w:t xml:space="preserve"> a</w:t>
      </w:r>
      <w:r>
        <w:t xml:space="preserve"> dále s ohledem na </w:t>
      </w:r>
      <w:r w:rsidRPr="008001DA">
        <w:t>kvali</w:t>
      </w:r>
      <w:r>
        <w:t>t</w:t>
      </w:r>
      <w:r w:rsidRPr="008001DA">
        <w:t xml:space="preserve">u </w:t>
      </w:r>
      <w:r>
        <w:t>vyrobených vláken a netkaných struktur</w:t>
      </w:r>
      <w:r w:rsidRPr="008001DA">
        <w:t xml:space="preserve"> </w:t>
      </w:r>
      <w:r>
        <w:t>připravených z těchto vláken.</w:t>
      </w:r>
      <w:r w:rsidRPr="008001DA">
        <w:t xml:space="preserve"> </w:t>
      </w:r>
      <w:r w:rsidR="00AC5172">
        <w:t>Z tohoto konceptu trochu vybočuje článek číslo 6</w:t>
      </w:r>
      <w:r w:rsidR="002D45A5">
        <w:t>,</w:t>
      </w:r>
      <w:r w:rsidR="00AC5172">
        <w:t xml:space="preserve"> který se zabývá zvlákňováním disperze </w:t>
      </w:r>
      <w:r w:rsidR="002D45A5">
        <w:t xml:space="preserve">složené </w:t>
      </w:r>
      <w:r w:rsidR="00794D98">
        <w:t>z</w:t>
      </w:r>
      <w:r w:rsidR="002D45A5">
        <w:t xml:space="preserve"> </w:t>
      </w:r>
      <w:r w:rsidR="00AC5172">
        <w:t xml:space="preserve">pevných </w:t>
      </w:r>
      <w:r w:rsidR="002D45A5">
        <w:t xml:space="preserve">magnetických nanočástic rozptýlených </w:t>
      </w:r>
      <w:r w:rsidR="00AC5172">
        <w:t>v polymerním roztoku.</w:t>
      </w:r>
      <w:r w:rsidR="002D45A5">
        <w:t xml:space="preserve"> </w:t>
      </w:r>
    </w:p>
    <w:p w:rsidR="008001DA" w:rsidRDefault="00E3665E" w:rsidP="0093525E">
      <w:pPr>
        <w:pStyle w:val="Normlnweb"/>
        <w:shd w:val="clear" w:color="auto" w:fill="FFFFFF"/>
        <w:spacing w:after="0" w:line="360" w:lineRule="auto"/>
        <w:ind w:firstLine="708"/>
        <w:jc w:val="both"/>
      </w:pPr>
      <w:r w:rsidRPr="0093525E">
        <w:t xml:space="preserve">Vlastní studium a získané výsledky </w:t>
      </w:r>
      <w:r>
        <w:t xml:space="preserve">vlivu reologických a elektro-reologických vlastností polymerních roztoků ve vztahu k parametrům jako jsou například koncentrace polymeru, polarita/afinita sytému polymer/rozpouštědlo, ale také i například použité reologické metody k vlastnímu měření, a to na </w:t>
      </w:r>
      <w:proofErr w:type="spellStart"/>
      <w:r>
        <w:t>zvláknitelnost</w:t>
      </w:r>
      <w:proofErr w:type="spellEnd"/>
      <w:r>
        <w:t xml:space="preserve"> a kvalitu připravených vláken má jistě hodnotu, která přesahuje rámec vlastní práce a </w:t>
      </w:r>
      <w:r w:rsidR="00794D98">
        <w:t>její</w:t>
      </w:r>
      <w:r>
        <w:t xml:space="preserve"> zveřejnění bude přínosem pro širokou vědeckou komunitu zabývající se touto </w:t>
      </w:r>
      <w:r w:rsidR="004E28CF">
        <w:t>problematikou</w:t>
      </w:r>
      <w:r>
        <w:t xml:space="preserve">. Takto budou jistě využity poznatky o vlivu </w:t>
      </w:r>
      <w:r w:rsidR="004E28CF">
        <w:t>použitého rozpouštědla jako dobré či špatné rozpouštědlo na stupeň zapletení makromolekul v roztoku ovlivňující elastické vlastnosti roztoku v elektrickém poli a tím i elektro-</w:t>
      </w:r>
      <w:proofErr w:type="spellStart"/>
      <w:r w:rsidR="004E28CF">
        <w:t>zvláknitelnost</w:t>
      </w:r>
      <w:proofErr w:type="spellEnd"/>
      <w:r w:rsidR="004E28CF">
        <w:t>. Zajímavý je i poznatek, že se studovaný systém polymerního roztoku zřejmě s časem nijak výrazně nemění, nestárne, a zachovává si své parametry pro schopnost zvlákňování</w:t>
      </w:r>
      <w:r w:rsidR="00794D98">
        <w:t>,</w:t>
      </w:r>
      <w:r w:rsidR="004E28CF">
        <w:t xml:space="preserve"> a že zde je </w:t>
      </w:r>
      <w:r w:rsidR="0093525E">
        <w:t xml:space="preserve">spíše </w:t>
      </w:r>
      <w:r w:rsidR="004E28CF">
        <w:t xml:space="preserve">nutno pečlivě kontrolovat parametry jako je teplota a okolní vlhkost, které mají zásadní vliv na průměr vláken.  </w:t>
      </w:r>
    </w:p>
    <w:p w:rsidR="0093525E" w:rsidRPr="0093525E" w:rsidRDefault="0093525E" w:rsidP="0093525E">
      <w:pPr>
        <w:pStyle w:val="Normlnweb"/>
        <w:shd w:val="clear" w:color="auto" w:fill="FFFFFF"/>
        <w:spacing w:after="0" w:line="360" w:lineRule="auto"/>
        <w:ind w:firstLine="708"/>
        <w:jc w:val="both"/>
      </w:pPr>
      <w:r w:rsidRPr="0093525E">
        <w:t>Závěrem chci konstatovat, že studentka Ing. Petra Peer prokázala, že je schopna samostatné a tvůrčí vědecké práce, splnila plánovanou studijní část a předložila k obhájení disertační práci, kdy dále s přehledem splnila kritérium o minimálním požadovaném množství prací publikovaných a citovaných v databázi SCOPUS. Proto doporučuji práci k obhájení a udělení akademického titulu Ph.D.</w:t>
      </w:r>
    </w:p>
    <w:p w:rsidR="00075931" w:rsidRDefault="00591605" w:rsidP="00E713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Otázky student</w:t>
      </w:r>
      <w:r w:rsidR="00AC5172">
        <w:rPr>
          <w:rFonts w:ascii="Times New Roman" w:hAnsi="Times New Roman" w:cs="Times New Roman"/>
          <w:sz w:val="24"/>
          <w:szCs w:val="24"/>
        </w:rPr>
        <w:t>ce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13E09" w:rsidRDefault="0093525E" w:rsidP="00AC517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Čím by se dal</w:t>
      </w:r>
      <w:r w:rsidR="00794D9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vysvětlit změna polohy </w:t>
      </w:r>
      <w:r w:rsidRPr="0093525E">
        <w:rPr>
          <w:rFonts w:ascii="Times New Roman" w:hAnsi="Times New Roman" w:cs="Times New Roman"/>
          <w:i/>
          <w:sz w:val="24"/>
          <w:szCs w:val="24"/>
        </w:rPr>
        <w:t>T</w:t>
      </w:r>
      <w:r w:rsidRPr="0093525E">
        <w:rPr>
          <w:rFonts w:ascii="Times New Roman" w:hAnsi="Times New Roman" w:cs="Times New Roman"/>
          <w:i/>
          <w:sz w:val="24"/>
          <w:szCs w:val="24"/>
          <w:vertAlign w:val="subscript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u PVB filmů a gelů proti</w:t>
      </w:r>
      <w:r w:rsidRPr="0093525E">
        <w:rPr>
          <w:rFonts w:ascii="Times New Roman" w:hAnsi="Times New Roman" w:cs="Times New Roman"/>
          <w:i/>
          <w:sz w:val="24"/>
          <w:szCs w:val="24"/>
        </w:rPr>
        <w:t xml:space="preserve"> T</w:t>
      </w:r>
      <w:r w:rsidRPr="0093525E">
        <w:rPr>
          <w:rFonts w:ascii="Times New Roman" w:hAnsi="Times New Roman" w:cs="Times New Roman"/>
          <w:i/>
          <w:sz w:val="24"/>
          <w:szCs w:val="24"/>
          <w:vertAlign w:val="subscript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původního PVB </w:t>
      </w:r>
      <w:r w:rsidRPr="0093525E">
        <w:rPr>
          <w:rFonts w:ascii="Times New Roman" w:hAnsi="Times New Roman" w:cs="Times New Roman"/>
          <w:i/>
          <w:sz w:val="24"/>
          <w:szCs w:val="24"/>
        </w:rPr>
        <w:t>T</w:t>
      </w:r>
      <w:r w:rsidRPr="0093525E">
        <w:rPr>
          <w:rFonts w:ascii="Times New Roman" w:hAnsi="Times New Roman" w:cs="Times New Roman"/>
          <w:i/>
          <w:sz w:val="24"/>
          <w:szCs w:val="24"/>
          <w:vertAlign w:val="subscript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= 63 °C. Jak to</w:t>
      </w:r>
      <w:r w:rsidR="00794D9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že u gelu připraveného z metanolu a etanolu </w:t>
      </w:r>
      <w:r w:rsidRPr="0093525E">
        <w:rPr>
          <w:rFonts w:ascii="Times New Roman" w:hAnsi="Times New Roman" w:cs="Times New Roman"/>
          <w:i/>
          <w:sz w:val="24"/>
          <w:szCs w:val="24"/>
        </w:rPr>
        <w:t>T</w:t>
      </w:r>
      <w:r w:rsidRPr="0093525E">
        <w:rPr>
          <w:rFonts w:ascii="Times New Roman" w:hAnsi="Times New Roman" w:cs="Times New Roman"/>
          <w:i/>
          <w:sz w:val="24"/>
          <w:szCs w:val="24"/>
          <w:vertAlign w:val="subscript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klesá a u </w:t>
      </w:r>
      <w:proofErr w:type="spellStart"/>
      <w:r>
        <w:rPr>
          <w:rFonts w:ascii="Times New Roman" w:hAnsi="Times New Roman" w:cs="Times New Roman"/>
          <w:sz w:val="24"/>
          <w:szCs w:val="24"/>
        </w:rPr>
        <w:t>isopropanolu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butanolu naopak roste? (Str. 119 v </w:t>
      </w:r>
      <w:proofErr w:type="spellStart"/>
      <w:r>
        <w:rPr>
          <w:rFonts w:ascii="Times New Roman" w:hAnsi="Times New Roman" w:cs="Times New Roman"/>
          <w:sz w:val="24"/>
          <w:szCs w:val="24"/>
        </w:rPr>
        <w:t>doctoral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thesis)</w:t>
      </w:r>
    </w:p>
    <w:p w:rsidR="0093525E" w:rsidRDefault="0093525E" w:rsidP="00AC517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grafu 5 str</w:t>
      </w:r>
      <w:r w:rsidR="00C95B7A">
        <w:rPr>
          <w:rFonts w:ascii="Times New Roman" w:hAnsi="Times New Roman" w:cs="Times New Roman"/>
          <w:sz w:val="24"/>
          <w:szCs w:val="24"/>
        </w:rPr>
        <w:t>. 117 je pro butanol z</w:t>
      </w:r>
      <w:r>
        <w:rPr>
          <w:rFonts w:ascii="Times New Roman" w:hAnsi="Times New Roman" w:cs="Times New Roman"/>
          <w:sz w:val="24"/>
          <w:szCs w:val="24"/>
        </w:rPr>
        <w:t>m</w:t>
      </w:r>
      <w:r w:rsidR="00C95B7A">
        <w:rPr>
          <w:rFonts w:ascii="Times New Roman" w:hAnsi="Times New Roman" w:cs="Times New Roman"/>
          <w:sz w:val="24"/>
          <w:szCs w:val="24"/>
        </w:rPr>
        <w:t>ě</w:t>
      </w:r>
      <w:r>
        <w:rPr>
          <w:rFonts w:ascii="Times New Roman" w:hAnsi="Times New Roman" w:cs="Times New Roman"/>
          <w:sz w:val="24"/>
          <w:szCs w:val="24"/>
        </w:rPr>
        <w:t xml:space="preserve">řena se změnou frekvence „vlna“ </w:t>
      </w:r>
      <w:r w:rsidR="00C95B7A">
        <w:rPr>
          <w:rFonts w:ascii="Times New Roman" w:hAnsi="Times New Roman" w:cs="Times New Roman"/>
          <w:sz w:val="24"/>
          <w:szCs w:val="24"/>
        </w:rPr>
        <w:t xml:space="preserve">v modulu. Jakým jevem by se dal tento nestandartní tvar vysvětlit?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5B7A" w:rsidRDefault="00C95B7A" w:rsidP="00AC517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Kvalita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nanovláken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lepší při použití špatného rozpouštědla, kdy PVB roztok dosahuje vyšší elasticity v přítomnosti elektrického pole</w:t>
      </w:r>
      <w:r w:rsidR="00794D98">
        <w:rPr>
          <w:rFonts w:ascii="Times New Roman" w:hAnsi="Times New Roman" w:cs="Times New Roman"/>
          <w:sz w:val="24"/>
          <w:szCs w:val="24"/>
        </w:rPr>
        <w:t xml:space="preserve">, jakou roli zde hraje </w:t>
      </w:r>
      <w:proofErr w:type="spellStart"/>
      <w:r w:rsidR="00794D98">
        <w:rPr>
          <w:rFonts w:ascii="Times New Roman" w:hAnsi="Times New Roman" w:cs="Times New Roman"/>
          <w:sz w:val="24"/>
          <w:szCs w:val="24"/>
        </w:rPr>
        <w:t>entanglement</w:t>
      </w:r>
      <w:proofErr w:type="spellEnd"/>
      <w:r w:rsidR="00794D98">
        <w:rPr>
          <w:rFonts w:ascii="Times New Roman" w:hAnsi="Times New Roman" w:cs="Times New Roman"/>
          <w:sz w:val="24"/>
          <w:szCs w:val="24"/>
        </w:rPr>
        <w:t>?</w:t>
      </w:r>
    </w:p>
    <w:p w:rsidR="00C95B7A" w:rsidRDefault="00C95B7A" w:rsidP="00AC517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Jak vysvětlit že, </w:t>
      </w:r>
      <w:r w:rsidRPr="00C95B7A">
        <w:rPr>
          <w:rFonts w:ascii="Times New Roman" w:hAnsi="Times New Roman" w:cs="Times New Roman"/>
          <w:sz w:val="24"/>
          <w:szCs w:val="24"/>
          <w:lang w:val="en-GB"/>
        </w:rPr>
        <w:t>Complex viscosity ratio</w:t>
      </w:r>
      <w:r>
        <w:rPr>
          <w:rFonts w:ascii="Times New Roman" w:hAnsi="Times New Roman" w:cs="Times New Roman"/>
          <w:sz w:val="24"/>
          <w:szCs w:val="24"/>
        </w:rPr>
        <w:t xml:space="preserve"> (poměr komplexní viskozity při zapnutí elektrického pole a bez pole) je u dobrých rozpouštědel nízký, to znamená malé ovlivnění viskozity roztoku elektrickým polem?</w:t>
      </w:r>
    </w:p>
    <w:p w:rsidR="002C1BA0" w:rsidRPr="00D77B3F" w:rsidRDefault="002C1BA0" w:rsidP="002C1BA0">
      <w:pPr>
        <w:pStyle w:val="Zkladntextodsazen2"/>
        <w:spacing w:line="276" w:lineRule="auto"/>
        <w:ind w:firstLine="720"/>
        <w:rPr>
          <w:lang w:val="cs-CZ"/>
        </w:rPr>
      </w:pPr>
    </w:p>
    <w:p w:rsidR="002C1BA0" w:rsidRDefault="002C1BA0" w:rsidP="002C1BA0">
      <w:pPr>
        <w:pStyle w:val="Zkladntextodsazen2"/>
        <w:spacing w:line="276" w:lineRule="auto"/>
        <w:ind w:firstLine="720"/>
        <w:rPr>
          <w:lang w:val="cs-CZ"/>
        </w:rPr>
      </w:pPr>
      <w:r>
        <w:rPr>
          <w:lang w:val="cs-CZ"/>
        </w:rPr>
        <w:t xml:space="preserve">Ve Zlíně, </w:t>
      </w:r>
      <w:r w:rsidR="008206D2">
        <w:rPr>
          <w:lang w:val="cs-CZ"/>
        </w:rPr>
        <w:t>4</w:t>
      </w:r>
      <w:r w:rsidRPr="00D77B3F">
        <w:rPr>
          <w:lang w:val="cs-CZ"/>
        </w:rPr>
        <w:t xml:space="preserve">. </w:t>
      </w:r>
      <w:r w:rsidR="008206D2">
        <w:rPr>
          <w:lang w:val="cs-CZ"/>
        </w:rPr>
        <w:t>června</w:t>
      </w:r>
      <w:r>
        <w:rPr>
          <w:lang w:val="cs-CZ"/>
        </w:rPr>
        <w:t xml:space="preserve"> 201</w:t>
      </w:r>
      <w:r w:rsidR="008206D2">
        <w:rPr>
          <w:lang w:val="cs-CZ"/>
        </w:rPr>
        <w:t>5</w:t>
      </w:r>
    </w:p>
    <w:p w:rsidR="002C1BA0" w:rsidRPr="00D77B3F" w:rsidRDefault="002C1BA0" w:rsidP="002C1BA0">
      <w:pPr>
        <w:pStyle w:val="Zkladntextodsazen2"/>
        <w:spacing w:line="276" w:lineRule="auto"/>
        <w:ind w:firstLine="720"/>
        <w:rPr>
          <w:lang w:val="cs-CZ"/>
        </w:rPr>
      </w:pPr>
    </w:p>
    <w:p w:rsidR="002C1BA0" w:rsidRPr="00D77B3F" w:rsidRDefault="002C1BA0" w:rsidP="002C1BA0">
      <w:pPr>
        <w:pStyle w:val="Zkladntextodsazen2"/>
        <w:spacing w:line="276" w:lineRule="auto"/>
        <w:ind w:firstLine="720"/>
        <w:rPr>
          <w:lang w:val="cs-CZ"/>
        </w:rPr>
      </w:pP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D77B3F">
        <w:rPr>
          <w:lang w:val="cs-CZ"/>
        </w:rPr>
        <w:tab/>
      </w:r>
      <w:r w:rsidR="00AC5172">
        <w:rPr>
          <w:lang w:val="cs-CZ"/>
        </w:rPr>
        <w:t xml:space="preserve">     </w:t>
      </w:r>
      <w:r>
        <w:rPr>
          <w:lang w:val="cs-CZ"/>
        </w:rPr>
        <w:t xml:space="preserve">  doc. Ing. </w:t>
      </w:r>
      <w:r w:rsidR="00A21019">
        <w:rPr>
          <w:lang w:val="cs-CZ"/>
        </w:rPr>
        <w:t xml:space="preserve">Petr </w:t>
      </w:r>
      <w:proofErr w:type="spellStart"/>
      <w:r w:rsidR="00A21019">
        <w:rPr>
          <w:lang w:val="cs-CZ"/>
        </w:rPr>
        <w:t>Slobodian</w:t>
      </w:r>
      <w:proofErr w:type="spellEnd"/>
      <w:r w:rsidR="00A21019">
        <w:rPr>
          <w:lang w:val="cs-CZ"/>
        </w:rPr>
        <w:t>,</w:t>
      </w:r>
      <w:r>
        <w:rPr>
          <w:lang w:val="cs-CZ"/>
        </w:rPr>
        <w:t xml:space="preserve"> Ph.D.</w:t>
      </w:r>
    </w:p>
    <w:p w:rsidR="00B13E09" w:rsidRDefault="00B13E09" w:rsidP="00E713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3E09" w:rsidRPr="00EB61EB" w:rsidRDefault="00B13E09" w:rsidP="00E713C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13E09" w:rsidRPr="00EB61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23E29"/>
    <w:multiLevelType w:val="hybridMultilevel"/>
    <w:tmpl w:val="FD50AF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1EB"/>
    <w:rsid w:val="00075931"/>
    <w:rsid w:val="000C463F"/>
    <w:rsid w:val="000E17EF"/>
    <w:rsid w:val="001F4C1B"/>
    <w:rsid w:val="002238D6"/>
    <w:rsid w:val="00267E38"/>
    <w:rsid w:val="002B285D"/>
    <w:rsid w:val="002C1BA0"/>
    <w:rsid w:val="002D45A5"/>
    <w:rsid w:val="00352DF1"/>
    <w:rsid w:val="003550EC"/>
    <w:rsid w:val="003D4A63"/>
    <w:rsid w:val="00403290"/>
    <w:rsid w:val="0049232A"/>
    <w:rsid w:val="004E28CF"/>
    <w:rsid w:val="004E6BFE"/>
    <w:rsid w:val="00591605"/>
    <w:rsid w:val="005D6758"/>
    <w:rsid w:val="00694010"/>
    <w:rsid w:val="007920A8"/>
    <w:rsid w:val="00794D98"/>
    <w:rsid w:val="008001DA"/>
    <w:rsid w:val="008206D2"/>
    <w:rsid w:val="00843536"/>
    <w:rsid w:val="00902B8B"/>
    <w:rsid w:val="0093525E"/>
    <w:rsid w:val="00972158"/>
    <w:rsid w:val="009D2BA8"/>
    <w:rsid w:val="00A21019"/>
    <w:rsid w:val="00A47C49"/>
    <w:rsid w:val="00AC5172"/>
    <w:rsid w:val="00B13E09"/>
    <w:rsid w:val="00B64A50"/>
    <w:rsid w:val="00BC50FC"/>
    <w:rsid w:val="00C95B7A"/>
    <w:rsid w:val="00D873F9"/>
    <w:rsid w:val="00E3665E"/>
    <w:rsid w:val="00E713C3"/>
    <w:rsid w:val="00EB61EB"/>
    <w:rsid w:val="00F9110D"/>
    <w:rsid w:val="00FC4142"/>
    <w:rsid w:val="00FD2FA7"/>
    <w:rsid w:val="00FF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2">
    <w:name w:val="Body Text Indent 2"/>
    <w:basedOn w:val="Normln"/>
    <w:link w:val="Zkladntextodsazen2Char"/>
    <w:rsid w:val="002C1BA0"/>
    <w:pPr>
      <w:spacing w:after="0" w:line="360" w:lineRule="auto"/>
      <w:ind w:firstLine="90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1BA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Odstavecseseznamem">
    <w:name w:val="List Paragraph"/>
    <w:basedOn w:val="Normln"/>
    <w:uiPriority w:val="34"/>
    <w:qFormat/>
    <w:rsid w:val="00591605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3550E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2">
    <w:name w:val="Body Text Indent 2"/>
    <w:basedOn w:val="Normln"/>
    <w:link w:val="Zkladntextodsazen2Char"/>
    <w:rsid w:val="002C1BA0"/>
    <w:pPr>
      <w:spacing w:after="0" w:line="360" w:lineRule="auto"/>
      <w:ind w:firstLine="90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1BA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Odstavecseseznamem">
    <w:name w:val="List Paragraph"/>
    <w:basedOn w:val="Normln"/>
    <w:uiPriority w:val="34"/>
    <w:qFormat/>
    <w:rsid w:val="00591605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3550E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08A2B-3A3C-4044-91B8-1043F84AA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slobodian</dc:creator>
  <cp:lastModifiedBy>Vojáčková Lada</cp:lastModifiedBy>
  <cp:revision>2</cp:revision>
  <dcterms:created xsi:type="dcterms:W3CDTF">2015-06-08T14:22:00Z</dcterms:created>
  <dcterms:modified xsi:type="dcterms:W3CDTF">2015-06-08T14:22:00Z</dcterms:modified>
</cp:coreProperties>
</file>