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3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40"/>
        <w:gridCol w:w="1299"/>
        <w:gridCol w:w="372"/>
        <w:gridCol w:w="1451"/>
        <w:gridCol w:w="188"/>
        <w:gridCol w:w="166"/>
        <w:gridCol w:w="533"/>
        <w:gridCol w:w="9"/>
        <w:gridCol w:w="709"/>
        <w:gridCol w:w="26"/>
        <w:gridCol w:w="143"/>
        <w:gridCol w:w="539"/>
        <w:gridCol w:w="347"/>
        <w:gridCol w:w="341"/>
        <w:gridCol w:w="20"/>
        <w:gridCol w:w="527"/>
        <w:gridCol w:w="181"/>
        <w:gridCol w:w="709"/>
      </w:tblGrid>
      <w:tr w:rsidR="000B011A" w:rsidTr="000B011A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011A" w:rsidRDefault="000B011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057525" cy="476250"/>
                  <wp:effectExtent l="0" t="0" r="9525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011A" w:rsidRDefault="000B011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0B011A" w:rsidRDefault="000B011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POSUDEK VEDOUCÍHO BAKALÁŘSKÉ PRÁCE</w:t>
            </w:r>
          </w:p>
          <w:p w:rsidR="000B011A" w:rsidRDefault="000B011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0B011A" w:rsidTr="000B011A">
        <w:tc>
          <w:tcPr>
            <w:tcW w:w="30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Analýza motivace studentů ke studiu zdravotnických a sociálních oborů</w:t>
            </w:r>
          </w:p>
        </w:tc>
      </w:tr>
      <w:tr w:rsidR="000B011A" w:rsidTr="000B011A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>Jméno a příjmení studenta: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 xml:space="preserve">Michaela </w:t>
            </w:r>
            <w:proofErr w:type="spellStart"/>
            <w:r>
              <w:t>Kusendová</w:t>
            </w:r>
            <w:proofErr w:type="spellEnd"/>
          </w:p>
        </w:tc>
      </w:tr>
      <w:tr w:rsidR="000B011A" w:rsidTr="000B011A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>Vedoucí práce: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>Doc. PhDr. Josef Konečný, CSc.</w:t>
            </w:r>
          </w:p>
        </w:tc>
      </w:tr>
      <w:tr w:rsidR="000B011A" w:rsidTr="000B011A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 xml:space="preserve">Obor: 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>Zdravotně sociální pracovník</w:t>
            </w:r>
          </w:p>
        </w:tc>
      </w:tr>
      <w:tr w:rsidR="000B011A" w:rsidTr="000B011A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>Ústav: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>Ústav zdravotnických věd</w:t>
            </w:r>
          </w:p>
        </w:tc>
      </w:tr>
      <w:tr w:rsidR="000B011A" w:rsidTr="000B011A">
        <w:tc>
          <w:tcPr>
            <w:tcW w:w="3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>Forma studia:</w:t>
            </w:r>
          </w:p>
        </w:tc>
        <w:tc>
          <w:tcPr>
            <w:tcW w:w="625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>prezenční</w:t>
            </w:r>
          </w:p>
        </w:tc>
      </w:tr>
      <w:tr w:rsidR="000B011A" w:rsidTr="000B011A">
        <w:trPr>
          <w:trHeight w:val="503"/>
        </w:trPr>
        <w:tc>
          <w:tcPr>
            <w:tcW w:w="64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</w:pPr>
            <w:r>
              <w:rPr>
                <w:b/>
              </w:rPr>
              <w:t>Kritéria hodnocení práce:</w:t>
            </w:r>
          </w:p>
          <w:p w:rsidR="000B011A" w:rsidRDefault="000B011A">
            <w:pPr>
              <w:spacing w:after="0" w:line="240" w:lineRule="auto"/>
            </w:pPr>
          </w:p>
        </w:tc>
        <w:tc>
          <w:tcPr>
            <w:tcW w:w="28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ind w:left="252"/>
              <w:jc w:val="center"/>
              <w:rPr>
                <w:b/>
              </w:rPr>
            </w:pPr>
            <w:r>
              <w:rPr>
                <w:b/>
              </w:rPr>
              <w:t>Stupeň hodnocení</w:t>
            </w:r>
          </w:p>
          <w:p w:rsidR="000B011A" w:rsidRDefault="000B011A">
            <w:pPr>
              <w:spacing w:after="0" w:line="240" w:lineRule="auto"/>
              <w:ind w:left="252"/>
              <w:jc w:val="center"/>
            </w:pPr>
            <w:r>
              <w:rPr>
                <w:b/>
              </w:rPr>
              <w:t>dle stupnice ECTS</w:t>
            </w: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  <w:rPr>
                <w:i/>
              </w:rPr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 xml:space="preserve">Shoda názvu práce s abstraktem / s cíli práce a s obsahem práce 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Kvalita úvodu/teoretických východisek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 xml:space="preserve">Kvalita Příloh: </w:t>
            </w:r>
            <w:sdt>
              <w:sdtPr>
                <w:id w:val="122927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873920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  <w:rPr>
                <w:b/>
                <w:i/>
              </w:rPr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center"/>
            </w:pPr>
            <w: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jc w:val="center"/>
            </w:pPr>
          </w:p>
        </w:tc>
      </w:tr>
      <w:tr w:rsidR="000B011A" w:rsidTr="000B011A">
        <w:tc>
          <w:tcPr>
            <w:tcW w:w="50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>Rozsah práce (30–70 stran)</w:t>
            </w:r>
          </w:p>
        </w:tc>
        <w:tc>
          <w:tcPr>
            <w:tcW w:w="1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10860401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rPr>
                <w:rFonts w:ascii="Arial Narrow" w:hAnsi="Arial Narrow"/>
              </w:rPr>
              <w:t xml:space="preserve"> </w:t>
            </w:r>
            <w:r>
              <w:t>dodržen</w:t>
            </w:r>
          </w:p>
        </w:tc>
        <w:tc>
          <w:tcPr>
            <w:tcW w:w="1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36795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překročen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sdt>
              <w:sdtPr>
                <w:rPr>
                  <w:rFonts w:ascii="Arial Narrow" w:hAnsi="Arial Narrow"/>
                </w:rPr>
                <w:id w:val="-141253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>nedosažen</w:t>
            </w:r>
          </w:p>
        </w:tc>
      </w:tr>
      <w:tr w:rsidR="000B011A" w:rsidTr="000B011A">
        <w:trPr>
          <w:trHeight w:val="547"/>
        </w:trPr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11A" w:rsidRDefault="000B01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Zdůvodnění hodnocení jednotlivých oddílů (zejména </w:t>
            </w:r>
            <w:r>
              <w:rPr>
                <w:b/>
                <w:i/>
              </w:rPr>
              <w:t>zdůvodněte snížení klasifikace</w:t>
            </w:r>
            <w:r>
              <w:rPr>
                <w:b/>
              </w:rPr>
              <w:t xml:space="preserve">): </w:t>
            </w:r>
          </w:p>
          <w:p w:rsidR="000B011A" w:rsidRDefault="000B011A">
            <w:pPr>
              <w:spacing w:after="0" w:line="240" w:lineRule="auto"/>
            </w:pPr>
            <w:r>
              <w:t>K práci nemám připomínek, téma je teoreticky i prakticky náročné, snížení hodnocení je nepodstatné.</w:t>
            </w:r>
          </w:p>
          <w:p w:rsidR="000B011A" w:rsidRDefault="000B011A">
            <w:pPr>
              <w:spacing w:after="0" w:line="240" w:lineRule="auto"/>
              <w:rPr>
                <w:b/>
              </w:rPr>
            </w:pPr>
          </w:p>
          <w:p w:rsidR="000B011A" w:rsidRDefault="000B011A">
            <w:pPr>
              <w:spacing w:after="0" w:line="240" w:lineRule="auto"/>
              <w:rPr>
                <w:b/>
              </w:rPr>
            </w:pPr>
          </w:p>
        </w:tc>
      </w:tr>
      <w:tr w:rsidR="000B011A" w:rsidTr="000B011A">
        <w:tc>
          <w:tcPr>
            <w:tcW w:w="929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Otázky k obhajobě:</w:t>
            </w:r>
          </w:p>
          <w:p w:rsidR="000B011A" w:rsidRDefault="000B011A">
            <w:pPr>
              <w:spacing w:after="0" w:line="240" w:lineRule="auto"/>
            </w:pPr>
            <w:r>
              <w:lastRenderedPageBreak/>
              <w:t>Poukázaly některé výsledky k celkové změně motivačního zaměření, tedy odklon od zaměření na zdravotnické a sociální obory nebo jen nespokojenost s aktuálními podmínkami konkrétního studia?</w:t>
            </w:r>
          </w:p>
        </w:tc>
      </w:tr>
      <w:tr w:rsidR="000B011A" w:rsidTr="000B011A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-829209844"/>
              </w:sdtPr>
              <w:sdtContent>
                <w:sdt>
                  <w:sdtPr>
                    <w:id w:val="200239497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  <w:lang w:val="en-US"/>
                      </w:rPr>
                      <w:t>☒</w:t>
                    </w:r>
                  </w:sdtContent>
                </w:sdt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sdt>
              <w:sdtPr>
                <w:id w:val="105624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 A</w:t>
            </w: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sdt>
              <w:sdtPr>
                <w:id w:val="56321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B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sdt>
              <w:sdtPr>
                <w:id w:val="-144306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C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sdt>
              <w:sdtPr>
                <w:id w:val="-198693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D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sdt>
              <w:sdtPr>
                <w:id w:val="-27254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E</w:t>
            </w:r>
          </w:p>
        </w:tc>
      </w:tr>
      <w:tr w:rsidR="000B011A" w:rsidTr="000B011A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11A" w:rsidRDefault="000B011A">
            <w:pPr>
              <w:spacing w:after="0" w:line="240" w:lineRule="auto"/>
            </w:pP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id w:val="95321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stručné odůvodnění v případě nedoporučení k obhajobě:</w:t>
            </w:r>
          </w:p>
          <w:p w:rsidR="000B011A" w:rsidRDefault="000B011A">
            <w:pPr>
              <w:spacing w:after="0" w:line="240" w:lineRule="auto"/>
            </w:pPr>
            <w:sdt>
              <w:sdtPr>
                <w:id w:val="186370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 F</w:t>
            </w:r>
          </w:p>
        </w:tc>
      </w:tr>
      <w:tr w:rsidR="000B011A" w:rsidTr="000B011A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  <w:jc w:val="both"/>
            </w:pPr>
            <w:r>
              <w:t xml:space="preserve">Práce byla zkontrolována systémem pro odhalování plagiátů </w:t>
            </w:r>
            <w:proofErr w:type="spellStart"/>
            <w:r>
              <w:t>Theses</w:t>
            </w:r>
            <w:proofErr w:type="spellEnd"/>
            <w:r>
              <w:t xml:space="preserve"> s výsledkem:</w:t>
            </w:r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sdt>
              <w:sdtPr>
                <w:id w:val="174923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>
              <w:t xml:space="preserve">pozitivním  </w:t>
            </w:r>
            <w:sdt>
              <w:sdtPr>
                <w:id w:val="-6583069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val="en-US"/>
                  </w:rPr>
                  <w:t>☒</w:t>
                </w:r>
              </w:sdtContent>
            </w:sdt>
            <w:r>
              <w:t xml:space="preserve">negativním </w:t>
            </w:r>
          </w:p>
        </w:tc>
      </w:tr>
      <w:tr w:rsidR="000B011A" w:rsidTr="000B011A"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>Datum:</w:t>
            </w:r>
            <w:proofErr w:type="gramStart"/>
            <w:r>
              <w:t>29.5.2016</w:t>
            </w:r>
            <w:proofErr w:type="gramEnd"/>
          </w:p>
        </w:tc>
        <w:tc>
          <w:tcPr>
            <w:tcW w:w="40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11A" w:rsidRDefault="000B011A">
            <w:pPr>
              <w:spacing w:after="0" w:line="240" w:lineRule="auto"/>
            </w:pPr>
            <w:r>
              <w:t xml:space="preserve">Podpis: Josef Konečný </w:t>
            </w:r>
            <w:proofErr w:type="gramStart"/>
            <w:r>
              <w:t>v.r.</w:t>
            </w:r>
            <w:proofErr w:type="gramEnd"/>
          </w:p>
        </w:tc>
      </w:tr>
    </w:tbl>
    <w:p w:rsidR="000B011A" w:rsidRDefault="000B011A" w:rsidP="000B011A"/>
    <w:p w:rsidR="00D07C33" w:rsidRDefault="000B011A">
      <w:bookmarkStart w:id="0" w:name="_GoBack"/>
      <w:bookmarkEnd w:id="0"/>
    </w:p>
    <w:sectPr w:rsidR="00D07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1A"/>
    <w:rsid w:val="000B011A"/>
    <w:rsid w:val="005E6F9B"/>
    <w:rsid w:val="009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4DE91-1C09-475F-9D2B-BB0A8F26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011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B01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Garguláková Ivana</dc:creator>
  <cp:keywords/>
  <dc:description/>
  <cp:lastModifiedBy>Garguláková Ivana</cp:lastModifiedBy>
  <cp:revision>1</cp:revision>
  <dcterms:created xsi:type="dcterms:W3CDTF">2016-05-30T10:01:00Z</dcterms:created>
  <dcterms:modified xsi:type="dcterms:W3CDTF">2016-05-30T10:01:00Z</dcterms:modified>
</cp:coreProperties>
</file>