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40FD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Pavla Pisaříková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40FD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Agresivita v pohádkách a její vliv na dítě předškolního věku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B40FD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Jaroslava Pavlíčková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B40FD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40FD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B40FDA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B40FDA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B40FDA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B40FDA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A19D5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CA19D5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A19D5" w:rsidRDefault="006847E2" w:rsidP="00C50B27">
            <w:pPr>
              <w:jc w:val="center"/>
              <w:rPr>
                <w:sz w:val="22"/>
                <w:szCs w:val="22"/>
              </w:rPr>
            </w:pPr>
            <w:r w:rsidRPr="00CA19D5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B40FDA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B40FDA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87838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C8783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B40FDA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B40FDA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0037A9" w:rsidRDefault="0055255D" w:rsidP="00C50B27">
            <w:pPr>
              <w:jc w:val="center"/>
              <w:rPr>
                <w:sz w:val="22"/>
                <w:szCs w:val="22"/>
              </w:rPr>
            </w:pPr>
            <w:r w:rsidRPr="000037A9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0037A9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0037A9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2314E4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2314E4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2314E4" w:rsidRDefault="0055255D" w:rsidP="00C50B27">
            <w:pPr>
              <w:jc w:val="center"/>
              <w:rPr>
                <w:sz w:val="22"/>
                <w:szCs w:val="22"/>
              </w:rPr>
            </w:pPr>
            <w:r w:rsidRPr="002314E4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B40FDA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B40FDA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6E3F14" w:rsidRDefault="0055255D" w:rsidP="00C50B27">
            <w:pPr>
              <w:jc w:val="center"/>
              <w:rPr>
                <w:sz w:val="22"/>
                <w:szCs w:val="22"/>
              </w:rPr>
            </w:pPr>
            <w:r w:rsidRPr="006E3F1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6E3F14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6E3F14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E1395C" w:rsidRDefault="00B411DB" w:rsidP="00514664">
            <w:pPr>
              <w:jc w:val="center"/>
              <w:rPr>
                <w:sz w:val="22"/>
                <w:szCs w:val="22"/>
              </w:rPr>
            </w:pPr>
            <w:r w:rsidRPr="00E1395C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E1395C" w:rsidRDefault="00B411DB" w:rsidP="00514664">
            <w:pPr>
              <w:jc w:val="center"/>
              <w:rPr>
                <w:b/>
                <w:sz w:val="22"/>
                <w:szCs w:val="22"/>
              </w:rPr>
            </w:pPr>
            <w:r w:rsidRPr="00E1395C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0037A9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0037A9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87838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C8783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08563A">
            <w:pPr>
              <w:jc w:val="both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2E49A1" w:rsidRDefault="0095531F" w:rsidP="000856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Oceňuji autorčin výběr tématu ve vztahu k sociálně pedagogické oblasti. Autorka pracuje s aktuálními </w:t>
            </w:r>
            <w:r w:rsidR="00D6066F">
              <w:rPr>
                <w:sz w:val="22"/>
                <w:szCs w:val="22"/>
              </w:rPr>
              <w:t xml:space="preserve">odbornými </w:t>
            </w:r>
            <w:r>
              <w:rPr>
                <w:sz w:val="22"/>
                <w:szCs w:val="22"/>
              </w:rPr>
              <w:t xml:space="preserve">zdroji vzhledem k problematice. </w:t>
            </w:r>
            <w:r w:rsidR="002E49A1">
              <w:rPr>
                <w:sz w:val="22"/>
                <w:szCs w:val="22"/>
              </w:rPr>
              <w:t>Teoretická část koresponduje s názvem a cílem zaměření práce. Autorka charakterizovala období předškolního věku v souladu s vývojem formování dítěte ve třech rovinách, tj. kognitivní, emoční i postojovou, co je smyslem sociálně pedagogické oblasti, také se zaměřila na sociální rovinu v rodině. Nedostatek vzhledám, že se autorka zaměřila jen na rodinu neúplnou (kapitola 2), a adekvátně nesrovnala možnosti porovnání silných a slabých stránek vývoje rodiny úplné a neúplné.</w:t>
            </w:r>
            <w:r w:rsidR="000A7934">
              <w:rPr>
                <w:sz w:val="22"/>
                <w:szCs w:val="22"/>
              </w:rPr>
              <w:t xml:space="preserve"> Autorka dobře a systematicky uchopila Kapitolu 3 věnující </w:t>
            </w:r>
            <w:r w:rsidR="002314E4">
              <w:rPr>
                <w:sz w:val="22"/>
                <w:szCs w:val="22"/>
              </w:rPr>
              <w:t xml:space="preserve">se </w:t>
            </w:r>
            <w:r w:rsidR="000A7934">
              <w:rPr>
                <w:sz w:val="22"/>
                <w:szCs w:val="22"/>
              </w:rPr>
              <w:t xml:space="preserve">pohádce </w:t>
            </w:r>
            <w:r w:rsidR="008602CB">
              <w:rPr>
                <w:sz w:val="22"/>
                <w:szCs w:val="22"/>
              </w:rPr>
              <w:t>a její roli</w:t>
            </w:r>
            <w:r w:rsidR="000A7934">
              <w:rPr>
                <w:sz w:val="22"/>
                <w:szCs w:val="22"/>
              </w:rPr>
              <w:t xml:space="preserve"> v životě předškolních dětí. V poslední kapitole stručně objasnila terminologii agrese a agresivity a propojila je s aktuálními informačními zdroji v pohádkách. </w:t>
            </w:r>
          </w:p>
          <w:p w:rsidR="00B411DB" w:rsidRPr="00C50B27" w:rsidRDefault="002E49A1" w:rsidP="00F662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A0064">
              <w:rPr>
                <w:sz w:val="22"/>
                <w:szCs w:val="22"/>
              </w:rPr>
              <w:t xml:space="preserve">Pro řešení empirické části autorka zvolila kvantitativní strategii formou dotazníkového šetření. </w:t>
            </w:r>
            <w:r w:rsidR="006E3F14">
              <w:rPr>
                <w:sz w:val="22"/>
                <w:szCs w:val="22"/>
              </w:rPr>
              <w:t xml:space="preserve">Autorka dodržela metodologii postupu, avšak výsledné zpracování výsledků </w:t>
            </w:r>
            <w:r w:rsidR="00D70A4B">
              <w:rPr>
                <w:sz w:val="22"/>
                <w:szCs w:val="22"/>
              </w:rPr>
              <w:t>postrádá přehlednost</w:t>
            </w:r>
            <w:r w:rsidR="006E3F14">
              <w:rPr>
                <w:sz w:val="22"/>
                <w:szCs w:val="22"/>
              </w:rPr>
              <w:t xml:space="preserve">. </w:t>
            </w:r>
            <w:r w:rsidR="00AA0064">
              <w:rPr>
                <w:sz w:val="22"/>
                <w:szCs w:val="22"/>
              </w:rPr>
              <w:t xml:space="preserve">Výzkumné cíle jsou </w:t>
            </w:r>
            <w:r w:rsidR="006E3F14">
              <w:rPr>
                <w:sz w:val="22"/>
                <w:szCs w:val="22"/>
              </w:rPr>
              <w:t xml:space="preserve">sice </w:t>
            </w:r>
            <w:r w:rsidR="00AA0064">
              <w:rPr>
                <w:sz w:val="22"/>
                <w:szCs w:val="22"/>
              </w:rPr>
              <w:t xml:space="preserve">dobře položeny, avšak </w:t>
            </w:r>
            <w:r w:rsidR="006E3F14">
              <w:rPr>
                <w:sz w:val="22"/>
                <w:szCs w:val="22"/>
              </w:rPr>
              <w:t>jejich výsledné</w:t>
            </w:r>
            <w:r w:rsidR="00E10B09">
              <w:rPr>
                <w:sz w:val="22"/>
                <w:szCs w:val="22"/>
              </w:rPr>
              <w:t xml:space="preserve"> zpracování</w:t>
            </w:r>
            <w:r w:rsidR="006E3F14">
              <w:rPr>
                <w:sz w:val="22"/>
                <w:szCs w:val="22"/>
              </w:rPr>
              <w:t>,</w:t>
            </w:r>
            <w:r w:rsidR="000037A9">
              <w:rPr>
                <w:sz w:val="22"/>
                <w:szCs w:val="22"/>
              </w:rPr>
              <w:t xml:space="preserve"> odpovědi na výzkumné otázky,</w:t>
            </w:r>
            <w:r w:rsidR="006E3F14">
              <w:rPr>
                <w:sz w:val="22"/>
                <w:szCs w:val="22"/>
              </w:rPr>
              <w:t xml:space="preserve"> přehlednost a propojenost </w:t>
            </w:r>
            <w:r w:rsidR="00F662AE">
              <w:rPr>
                <w:sz w:val="22"/>
                <w:szCs w:val="22"/>
              </w:rPr>
              <w:t xml:space="preserve">se závěry </w:t>
            </w:r>
            <w:r w:rsidR="002638CB">
              <w:rPr>
                <w:sz w:val="22"/>
                <w:szCs w:val="22"/>
              </w:rPr>
              <w:t xml:space="preserve">pokulhává. </w:t>
            </w:r>
            <w:r w:rsidR="000037A9">
              <w:rPr>
                <w:sz w:val="22"/>
                <w:szCs w:val="22"/>
              </w:rPr>
              <w:t xml:space="preserve">Výzkumné otázky č. 2. a 3 jsou položeny široce, proto by byly vhodnější k využití kvalitativního výzkumu. </w:t>
            </w:r>
            <w:r w:rsidR="002638CB">
              <w:rPr>
                <w:sz w:val="22"/>
                <w:szCs w:val="22"/>
              </w:rPr>
              <w:t xml:space="preserve">Výsledky dotazníkového šetření autorka částečně popsala v diskuzi, chybí vlastní názory a doporučení pro další možnosti výzkumu, případně doporučení pro </w:t>
            </w:r>
            <w:r w:rsidR="002314E4">
              <w:rPr>
                <w:sz w:val="22"/>
                <w:szCs w:val="22"/>
              </w:rPr>
              <w:t xml:space="preserve">praxi, </w:t>
            </w:r>
            <w:r w:rsidR="002638CB">
              <w:rPr>
                <w:sz w:val="22"/>
                <w:szCs w:val="22"/>
              </w:rPr>
              <w:t xml:space="preserve">prevenci. </w:t>
            </w:r>
            <w:r w:rsidR="006E3F14">
              <w:rPr>
                <w:sz w:val="22"/>
                <w:szCs w:val="22"/>
              </w:rPr>
              <w:t xml:space="preserve">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13075" w:rsidRDefault="00AA0064" w:rsidP="00362AB0">
            <w:pPr>
              <w:rPr>
                <w:sz w:val="22"/>
                <w:szCs w:val="22"/>
              </w:rPr>
            </w:pPr>
            <w:r w:rsidRPr="002638CB">
              <w:rPr>
                <w:b/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</w:t>
            </w:r>
            <w:r w:rsidR="00B13075">
              <w:rPr>
                <w:sz w:val="22"/>
                <w:szCs w:val="22"/>
              </w:rPr>
              <w:t xml:space="preserve">Jaké </w:t>
            </w:r>
            <w:r w:rsidR="005E7BCE">
              <w:rPr>
                <w:sz w:val="22"/>
                <w:szCs w:val="22"/>
              </w:rPr>
              <w:t xml:space="preserve">rizika vidíte ve výchově dětí předškolního věku vyrůstajících v neúplných rodinách ve vztahu k výskytu </w:t>
            </w:r>
            <w:r w:rsidR="00F77192">
              <w:rPr>
                <w:sz w:val="22"/>
                <w:szCs w:val="22"/>
              </w:rPr>
              <w:t>a</w:t>
            </w:r>
            <w:r w:rsidR="005E7BCE">
              <w:rPr>
                <w:sz w:val="22"/>
                <w:szCs w:val="22"/>
              </w:rPr>
              <w:t>gresivity?</w:t>
            </w:r>
          </w:p>
          <w:p w:rsidR="002314E4" w:rsidRDefault="002314E4" w:rsidP="00362AB0">
            <w:pPr>
              <w:rPr>
                <w:sz w:val="22"/>
                <w:szCs w:val="22"/>
              </w:rPr>
            </w:pPr>
          </w:p>
          <w:p w:rsidR="00AA0064" w:rsidRPr="00F77192" w:rsidRDefault="00AA0064" w:rsidP="00362AB0">
            <w:pPr>
              <w:rPr>
                <w:sz w:val="22"/>
                <w:szCs w:val="22"/>
              </w:rPr>
            </w:pPr>
            <w:r w:rsidRPr="00F77192">
              <w:rPr>
                <w:b/>
                <w:sz w:val="22"/>
                <w:szCs w:val="22"/>
              </w:rPr>
              <w:t xml:space="preserve">2. </w:t>
            </w:r>
            <w:r w:rsidR="00F77192">
              <w:rPr>
                <w:sz w:val="22"/>
                <w:szCs w:val="22"/>
              </w:rPr>
              <w:t xml:space="preserve">Jak byste </w:t>
            </w:r>
            <w:r w:rsidR="00D70A4B">
              <w:rPr>
                <w:sz w:val="22"/>
                <w:szCs w:val="22"/>
              </w:rPr>
              <w:t xml:space="preserve">stručně </w:t>
            </w:r>
            <w:r w:rsidR="00F77192">
              <w:rPr>
                <w:sz w:val="22"/>
                <w:szCs w:val="22"/>
              </w:rPr>
              <w:t xml:space="preserve">shrnula své výsledky výzkumu a jaké doporučení do praxe z toho vyplývá?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0A7934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0A7934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A7934">
              <w:rPr>
                <w:sz w:val="22"/>
                <w:szCs w:val="22"/>
              </w:rPr>
              <w:t xml:space="preserve">  </w:t>
            </w:r>
            <w:proofErr w:type="gramStart"/>
            <w:r w:rsidR="000A7934">
              <w:rPr>
                <w:sz w:val="22"/>
                <w:szCs w:val="22"/>
              </w:rPr>
              <w:t>10.5. 2019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 w:rsidP="00F7719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469" w:rsidRDefault="00395469">
      <w:r>
        <w:separator/>
      </w:r>
    </w:p>
  </w:endnote>
  <w:endnote w:type="continuationSeparator" w:id="0">
    <w:p w:rsidR="00395469" w:rsidRDefault="00395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469" w:rsidRDefault="00395469">
      <w:r>
        <w:separator/>
      </w:r>
    </w:p>
  </w:footnote>
  <w:footnote w:type="continuationSeparator" w:id="0">
    <w:p w:rsidR="00395469" w:rsidRDefault="0039546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FDA"/>
    <w:rsid w:val="000037A9"/>
    <w:rsid w:val="0008563A"/>
    <w:rsid w:val="000A7934"/>
    <w:rsid w:val="000E2C47"/>
    <w:rsid w:val="00210C94"/>
    <w:rsid w:val="002314E4"/>
    <w:rsid w:val="00260739"/>
    <w:rsid w:val="002638CB"/>
    <w:rsid w:val="0029293A"/>
    <w:rsid w:val="002E49A1"/>
    <w:rsid w:val="00362AB0"/>
    <w:rsid w:val="00395469"/>
    <w:rsid w:val="003F5DA2"/>
    <w:rsid w:val="00404DE9"/>
    <w:rsid w:val="00512982"/>
    <w:rsid w:val="00514664"/>
    <w:rsid w:val="00526D47"/>
    <w:rsid w:val="0055255D"/>
    <w:rsid w:val="005C219A"/>
    <w:rsid w:val="005E7BCE"/>
    <w:rsid w:val="006847E2"/>
    <w:rsid w:val="006E3F14"/>
    <w:rsid w:val="00730C1A"/>
    <w:rsid w:val="00772F27"/>
    <w:rsid w:val="008602CB"/>
    <w:rsid w:val="008D37EA"/>
    <w:rsid w:val="00933FC0"/>
    <w:rsid w:val="0095531F"/>
    <w:rsid w:val="00A02E4B"/>
    <w:rsid w:val="00AA0064"/>
    <w:rsid w:val="00AC4B81"/>
    <w:rsid w:val="00B13075"/>
    <w:rsid w:val="00B40FDA"/>
    <w:rsid w:val="00B411DB"/>
    <w:rsid w:val="00BA3203"/>
    <w:rsid w:val="00C03D7D"/>
    <w:rsid w:val="00C50B27"/>
    <w:rsid w:val="00C87838"/>
    <w:rsid w:val="00CA19D5"/>
    <w:rsid w:val="00D6066F"/>
    <w:rsid w:val="00D62416"/>
    <w:rsid w:val="00D70A4B"/>
    <w:rsid w:val="00D82029"/>
    <w:rsid w:val="00DC1BF5"/>
    <w:rsid w:val="00E10B09"/>
    <w:rsid w:val="00E1395C"/>
    <w:rsid w:val="00E709EA"/>
    <w:rsid w:val="00F468A1"/>
    <w:rsid w:val="00F662AE"/>
    <w:rsid w:val="00F7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15156B-CD54-406C-9C0C-95AFDBDB8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roslava%20Pavl&#237;&#269;kov&#225;\Desktop\Studium%20PhD\Veden&#237;%20bakal&#225;&#345;sk&#253;ch%20prac&#237;\Pavla%20Pisa&#345;&#237;kov&#225;\POSUDEK%20VEDOUC&#205;HO%20BAKAL&#193;&#344;SK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 (1)</Template>
  <TotalTime>0</TotalTime>
  <Pages>2</Pages>
  <Words>480</Words>
  <Characters>2651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Jaroslava Pavlíčková</dc:creator>
  <cp:keywords/>
  <cp:lastModifiedBy>Petra Cejnarová</cp:lastModifiedBy>
  <cp:revision>2</cp:revision>
  <cp:lastPrinted>2012-04-25T08:21:00Z</cp:lastPrinted>
  <dcterms:created xsi:type="dcterms:W3CDTF">2019-05-16T06:33:00Z</dcterms:created>
  <dcterms:modified xsi:type="dcterms:W3CDTF">2019-05-16T06:33:00Z</dcterms:modified>
</cp:coreProperties>
</file>