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86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2F51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502B6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9EF6F8" w14:textId="585698F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 xml:space="preserve">Bc. </w:t>
      </w:r>
      <w:r w:rsidR="008C6508">
        <w:rPr>
          <w:b/>
          <w:i/>
          <w:sz w:val="22"/>
          <w:szCs w:val="22"/>
        </w:rPr>
        <w:t>Žaneta Střelcová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D1E">
        <w:rPr>
          <w:b/>
          <w:i/>
          <w:sz w:val="22"/>
          <w:szCs w:val="22"/>
        </w:rPr>
        <w:t xml:space="preserve"> </w:t>
      </w:r>
      <w:r w:rsidR="00C45E45">
        <w:rPr>
          <w:b/>
          <w:i/>
          <w:sz w:val="22"/>
          <w:szCs w:val="22"/>
        </w:rPr>
        <w:t>Ing. Michal Kolář,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4758A65" w14:textId="77777777" w:rsidR="00845B98" w:rsidRDefault="00845B98" w:rsidP="005358E6">
      <w:pPr>
        <w:jc w:val="both"/>
      </w:pPr>
    </w:p>
    <w:p w14:paraId="1C4B19BD" w14:textId="77777777" w:rsidR="00845B98" w:rsidRDefault="00845B98" w:rsidP="005358E6">
      <w:pPr>
        <w:jc w:val="both"/>
      </w:pPr>
    </w:p>
    <w:p w14:paraId="0827215C" w14:textId="487CA9D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56F1" w:rsidRPr="008956F1">
        <w:rPr>
          <w:b/>
          <w:i/>
          <w:sz w:val="22"/>
          <w:szCs w:val="22"/>
        </w:rPr>
        <w:t>Podnikatelský záměr na založení kavárny "Kavárna u Kohouta"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03774A7" w14:textId="77777777" w:rsidR="00845B98" w:rsidRDefault="00845B98" w:rsidP="005358E6">
      <w:pPr>
        <w:jc w:val="both"/>
      </w:pPr>
    </w:p>
    <w:p w14:paraId="4A830747" w14:textId="77777777" w:rsidR="00845B98" w:rsidRDefault="00845B98" w:rsidP="00750650"/>
    <w:p w14:paraId="1FBB1C1E" w14:textId="77777777" w:rsidR="00845B98" w:rsidRPr="005F755D" w:rsidRDefault="00845B98" w:rsidP="00750650">
      <w:r w:rsidRPr="005F755D">
        <w:t>U hodnocení kritéria 1 zohledněte náročnost tématu práce.</w:t>
      </w:r>
    </w:p>
    <w:p w14:paraId="68325EE6" w14:textId="77777777" w:rsidR="00845B98" w:rsidRPr="005F755D" w:rsidRDefault="00845B98" w:rsidP="00750650">
      <w:r w:rsidRPr="005F755D">
        <w:t>Při hodnocení kritérií 2-6 zohledněte následující bodování:</w:t>
      </w:r>
    </w:p>
    <w:p w14:paraId="6F6F7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9A6B7C" w14:textId="77777777" w:rsidR="00845B98" w:rsidRPr="005F755D" w:rsidRDefault="00845B98" w:rsidP="00750650">
      <w:r w:rsidRPr="005F755D">
        <w:t>4 body – splněno kvalitně</w:t>
      </w:r>
    </w:p>
    <w:p w14:paraId="191A44E6" w14:textId="77777777" w:rsidR="00845B98" w:rsidRPr="005F755D" w:rsidRDefault="00845B98" w:rsidP="00750650">
      <w:r w:rsidRPr="005F755D">
        <w:t>3 body – splněno bez výhrad</w:t>
      </w:r>
    </w:p>
    <w:p w14:paraId="1FD1DEA8" w14:textId="77777777" w:rsidR="00845B98" w:rsidRPr="005F755D" w:rsidRDefault="00845B98" w:rsidP="00750650">
      <w:r w:rsidRPr="005F755D">
        <w:t>2 body – splněno s menšími nedostatky</w:t>
      </w:r>
    </w:p>
    <w:p w14:paraId="5157A839" w14:textId="77777777" w:rsidR="00845B98" w:rsidRPr="005F755D" w:rsidRDefault="00845B98" w:rsidP="00750650">
      <w:r w:rsidRPr="005F755D">
        <w:t>1 body – splněno, ale s výraznými nedostatky</w:t>
      </w:r>
    </w:p>
    <w:p w14:paraId="2ADD80B4" w14:textId="77777777" w:rsidR="00845B98" w:rsidRPr="005F755D" w:rsidRDefault="00845B98" w:rsidP="00750650">
      <w:r w:rsidRPr="005F755D">
        <w:t>0 bodů – nesplněno</w:t>
      </w:r>
    </w:p>
    <w:p w14:paraId="0E9F45BF" w14:textId="77777777" w:rsidR="00845B98" w:rsidRPr="001B5B85" w:rsidRDefault="00845B98" w:rsidP="002A4678"/>
    <w:p w14:paraId="0F4367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EAC90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200E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88F4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2BA0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2E4B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1FD35" w14:textId="154718F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78F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EAE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A950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923AE9" w14:textId="4266BC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30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083F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82FD10" w14:textId="2A689B4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F5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31D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EDF0B" w14:textId="6E0D57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767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33C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0D426" w14:textId="6383872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1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E44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64C977" w14:textId="10320E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C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AC2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49FB5B" w14:textId="1ED345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4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B683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FA5275" w14:textId="78312A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B9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62F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80102" w14:textId="14337D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48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3CAB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7F405B" w14:textId="516C30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6E5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DCAF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E906DF4" w14:textId="191A6E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4B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354A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476F7" w14:textId="425BB1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A91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C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967D1C" w14:textId="254095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31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D2A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C7941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89793F" w14:textId="7815110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A20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518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A6D8DC" w14:textId="59136EC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6F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B162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C95AC" w14:textId="05D71F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A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0CA4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127F5C" w14:textId="363AF3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3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537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A4130" w14:textId="3B5557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6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D4F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0A3027" w14:textId="4E4322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32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FF1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13820" w14:textId="020FCE0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38F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3A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C011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429B7C" w14:textId="0D898D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99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D9D2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524478" w14:textId="224E0D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CBF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357C6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F2D1F0" w14:textId="6485C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1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981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F3C74B" w14:textId="474780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8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E03F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EDFCB6" w14:textId="01378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87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29C28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183CFD" w14:textId="54F8C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EF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B3B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8FC2D" w14:textId="369466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b/>
                <w:snapToGrid w:val="0"/>
                <w:color w:val="000000"/>
              </w:rPr>
            </w:r>
            <w:r w:rsidR="00B35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D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83A3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DEEB94F" w14:textId="4C9CD8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BA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149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E4C8" w14:textId="22603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D7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31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2FAB59" w14:textId="04A35A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000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D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289A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DB2AE18" w14:textId="1D0DD8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81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896CF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26FA2B" w14:textId="3965E4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636">
              <w:rPr>
                <w:snapToGrid w:val="0"/>
                <w:color w:val="000000"/>
              </w:rPr>
            </w:r>
            <w:r w:rsidR="00B35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8D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7B9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C4A9" w14:textId="719D3172" w:rsidR="004B28CF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5FF2">
              <w:rPr>
                <w:b/>
                <w:snapToGrid w:val="0"/>
                <w:color w:val="000000"/>
              </w:rPr>
              <w:t>22</w:t>
            </w:r>
          </w:p>
          <w:p w14:paraId="366C1831" w14:textId="392BE2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E55ACE8" w14:textId="77777777" w:rsidR="00845B98" w:rsidRDefault="00845B98" w:rsidP="00750650"/>
    <w:p w14:paraId="17D73818" w14:textId="77777777" w:rsidR="00845B98" w:rsidRDefault="00845B98" w:rsidP="005358E6">
      <w:pPr>
        <w:jc w:val="both"/>
      </w:pPr>
      <w:r>
        <w:t>Celkové hodnocení práce a otázky k obhajobě:</w:t>
      </w:r>
    </w:p>
    <w:p w14:paraId="368FB534" w14:textId="77777777" w:rsidR="00845B98" w:rsidRDefault="00845B98" w:rsidP="005358E6">
      <w:pPr>
        <w:jc w:val="both"/>
      </w:pPr>
      <w:r>
        <w:t>(otázky uvádí vedoucí práce i oponent)</w:t>
      </w:r>
    </w:p>
    <w:p w14:paraId="4227667B" w14:textId="77777777" w:rsidR="00845B98" w:rsidRDefault="00845B98" w:rsidP="005358E6">
      <w:pPr>
        <w:jc w:val="both"/>
      </w:pPr>
    </w:p>
    <w:bookmarkStart w:id="8" w:name="Text6"/>
    <w:p w14:paraId="05D5E22E" w14:textId="0F9A1EF5" w:rsidR="009A572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305814"/>
      <w:r w:rsidR="00E7038F">
        <w:rPr>
          <w:i/>
        </w:rPr>
        <w:t xml:space="preserve">Předložená práce </w:t>
      </w:r>
      <w:r w:rsidR="00637F90">
        <w:rPr>
          <w:i/>
        </w:rPr>
        <w:t>si klade za cíl sestavit podnikatelský plán pro podporu rozhodování o možném založení vlastní kavárny.</w:t>
      </w:r>
      <w:r w:rsidR="00281316">
        <w:rPr>
          <w:i/>
        </w:rPr>
        <w:t xml:space="preserve"> Autorka využívá klasické přístupy tvorby podnikatelského plánu, z tohoto pohledu se tedy nejedná o práci unikátní co do obsahu a způsobu zpracování, ovšem téma podnikatelského plánu je více než vhodné</w:t>
      </w:r>
      <w:r w:rsidR="00E116D3">
        <w:rPr>
          <w:i/>
        </w:rPr>
        <w:t xml:space="preserve"> s ohledem na smutné konce těch, kteří přípravě svého podnikání nevěnovali dostatek času a pozornosti.</w:t>
      </w:r>
      <w:r w:rsidR="00281316">
        <w:rPr>
          <w:i/>
        </w:rPr>
        <w:t xml:space="preserve">  </w:t>
      </w:r>
    </w:p>
    <w:p w14:paraId="7B263652" w14:textId="2C7E56D5" w:rsidR="00E7038F" w:rsidRDefault="00E965F6" w:rsidP="00750650">
      <w:pPr>
        <w:rPr>
          <w:i/>
        </w:rPr>
      </w:pPr>
      <w:r>
        <w:rPr>
          <w:i/>
        </w:rPr>
        <w:t xml:space="preserve"> </w:t>
      </w:r>
    </w:p>
    <w:p w14:paraId="455D6F29" w14:textId="02D7025C" w:rsidR="009A5723" w:rsidRDefault="00435000" w:rsidP="00750650">
      <w:pPr>
        <w:rPr>
          <w:i/>
        </w:rPr>
      </w:pPr>
      <w:r>
        <w:rPr>
          <w:i/>
        </w:rPr>
        <w:t xml:space="preserve">Praktická část obsahuje dotazníkové šetření. Tuto metodu považuji v daném případě za vhodnou. Otázky jsou položeny vhodně s tím, že autorka mohla zvolit další otázku s cílem více zjistit cenovou citlivost potenciálních zákazníků, která může být v daném případě </w:t>
      </w:r>
      <w:proofErr w:type="gramStart"/>
      <w:r>
        <w:rPr>
          <w:i/>
        </w:rPr>
        <w:t>zásadní - tedy</w:t>
      </w:r>
      <w:proofErr w:type="gramEnd"/>
      <w:r>
        <w:rPr>
          <w:i/>
        </w:rPr>
        <w:t xml:space="preserve"> sice bylo zjištěno, jaká je běžná útrata za jednu návštěvu, ale například otázkou, kolik jsou ochotni zaplatit za jedno espresso</w:t>
      </w:r>
      <w:r w:rsidR="004F1F75">
        <w:rPr>
          <w:i/>
        </w:rPr>
        <w:t>/</w:t>
      </w:r>
      <w:proofErr w:type="spellStart"/>
      <w:r w:rsidR="004F1F75">
        <w:rPr>
          <w:i/>
        </w:rPr>
        <w:t>caf</w:t>
      </w:r>
      <w:r w:rsidR="00E116D3">
        <w:rPr>
          <w:i/>
        </w:rPr>
        <w:t>f</w:t>
      </w:r>
      <w:r w:rsidR="004F1F75">
        <w:rPr>
          <w:i/>
        </w:rPr>
        <w:t>é</w:t>
      </w:r>
      <w:proofErr w:type="spellEnd"/>
      <w:r w:rsidR="004F1F75">
        <w:rPr>
          <w:i/>
        </w:rPr>
        <w:t xml:space="preserve"> </w:t>
      </w:r>
      <w:proofErr w:type="spellStart"/>
      <w:r w:rsidR="004F1F75">
        <w:rPr>
          <w:i/>
        </w:rPr>
        <w:t>latte</w:t>
      </w:r>
      <w:proofErr w:type="spellEnd"/>
      <w:r>
        <w:rPr>
          <w:i/>
        </w:rPr>
        <w:t xml:space="preserve">, by autorka získala přesnější informaci o jejich finančních možnostech/ochotě utrácet. Právě na </w:t>
      </w:r>
      <w:r w:rsidR="004F1F75">
        <w:rPr>
          <w:i/>
        </w:rPr>
        <w:t xml:space="preserve">produktu </w:t>
      </w:r>
      <w:proofErr w:type="spellStart"/>
      <w:r w:rsidR="004F1F75">
        <w:rPr>
          <w:i/>
        </w:rPr>
        <w:t>caf</w:t>
      </w:r>
      <w:r w:rsidR="00E116D3">
        <w:rPr>
          <w:i/>
        </w:rPr>
        <w:t>f</w:t>
      </w:r>
      <w:r w:rsidR="004F1F75">
        <w:rPr>
          <w:i/>
        </w:rPr>
        <w:t>é</w:t>
      </w:r>
      <w:proofErr w:type="spellEnd"/>
      <w:r w:rsidR="004F1F75">
        <w:rPr>
          <w:i/>
        </w:rPr>
        <w:t xml:space="preserve"> </w:t>
      </w:r>
      <w:proofErr w:type="spellStart"/>
      <w:r w:rsidR="004F1F75">
        <w:rPr>
          <w:i/>
        </w:rPr>
        <w:t>latte</w:t>
      </w:r>
      <w:proofErr w:type="spellEnd"/>
      <w:r w:rsidR="004F1F75">
        <w:rPr>
          <w:i/>
        </w:rPr>
        <w:t xml:space="preserve"> (který podle dotazníku vede v oblibě (viz obrázek 13))</w:t>
      </w:r>
      <w:r>
        <w:rPr>
          <w:i/>
        </w:rPr>
        <w:t xml:space="preserve"> </w:t>
      </w:r>
      <w:r w:rsidR="004F1F75">
        <w:rPr>
          <w:i/>
        </w:rPr>
        <w:t>se může také ukázat, zdali je vůbec vhodnou myšlenkou nabízet dražší výběrovou kávu - mléčný typ kávy totiž lépe maskuje skutečnou kvalitu kávy</w:t>
      </w:r>
      <w:r w:rsidR="00E077D7">
        <w:rPr>
          <w:i/>
        </w:rPr>
        <w:t xml:space="preserve">, zákazníci si také běžně dávají do kávy cukr, který v maskování </w:t>
      </w:r>
      <w:proofErr w:type="gramStart"/>
      <w:r w:rsidR="00E077D7">
        <w:rPr>
          <w:i/>
        </w:rPr>
        <w:t xml:space="preserve">pokračuje, </w:t>
      </w:r>
      <w:r w:rsidR="004F1F75">
        <w:rPr>
          <w:i/>
        </w:rPr>
        <w:t xml:space="preserve"> a</w:t>
      </w:r>
      <w:proofErr w:type="gramEnd"/>
      <w:r w:rsidR="004F1F75">
        <w:rPr>
          <w:i/>
        </w:rPr>
        <w:t xml:space="preserve"> v momentě, kdy budou lidé ochotni zaplatit za </w:t>
      </w:r>
      <w:proofErr w:type="spellStart"/>
      <w:r w:rsidR="004F1F75">
        <w:rPr>
          <w:i/>
        </w:rPr>
        <w:t>caffé</w:t>
      </w:r>
      <w:proofErr w:type="spellEnd"/>
      <w:r w:rsidR="004F1F75">
        <w:rPr>
          <w:i/>
        </w:rPr>
        <w:t xml:space="preserve"> </w:t>
      </w:r>
      <w:proofErr w:type="spellStart"/>
      <w:r w:rsidR="004F1F75">
        <w:rPr>
          <w:i/>
        </w:rPr>
        <w:t>latte</w:t>
      </w:r>
      <w:proofErr w:type="spellEnd"/>
      <w:r w:rsidR="004F1F75">
        <w:rPr>
          <w:i/>
        </w:rPr>
        <w:t xml:space="preserve"> </w:t>
      </w:r>
      <w:proofErr w:type="spellStart"/>
      <w:r w:rsidR="004F1F75">
        <w:rPr>
          <w:i/>
        </w:rPr>
        <w:t>max</w:t>
      </w:r>
      <w:proofErr w:type="spellEnd"/>
      <w:r w:rsidR="004F1F75">
        <w:rPr>
          <w:i/>
        </w:rPr>
        <w:t xml:space="preserve"> 45 Kč, bude nasnadě zamyšlení, zdali kupovat výběrovou kávu v ceně 0,7 Kč/gram, nebo postačí</w:t>
      </w:r>
      <w:r>
        <w:rPr>
          <w:i/>
        </w:rPr>
        <w:t xml:space="preserve"> </w:t>
      </w:r>
      <w:r w:rsidR="004F1F75">
        <w:rPr>
          <w:i/>
        </w:rPr>
        <w:t>běžná za 0,4 Kč/gram</w:t>
      </w:r>
      <w:r w:rsidR="00E077D7">
        <w:rPr>
          <w:i/>
        </w:rPr>
        <w:t>. V celkovém objemu prodeje se může ve výsledku jednat o roční úsporu v desítkách tisíc korun.</w:t>
      </w:r>
    </w:p>
    <w:p w14:paraId="741CD5C2" w14:textId="77777777" w:rsidR="00435000" w:rsidRDefault="00435000" w:rsidP="00750650">
      <w:pPr>
        <w:rPr>
          <w:i/>
        </w:rPr>
      </w:pPr>
    </w:p>
    <w:p w14:paraId="63C8FC57" w14:textId="39058582" w:rsidR="009A5723" w:rsidRDefault="00281316" w:rsidP="00750650">
      <w:pPr>
        <w:rPr>
          <w:i/>
        </w:rPr>
      </w:pPr>
      <w:r>
        <w:rPr>
          <w:i/>
        </w:rPr>
        <w:t xml:space="preserve">V rámci samotného podnikatelského plánu autorka nejdříve odhaluje jednotlivé oblasti spojené s daným podnikem v podobě metody </w:t>
      </w:r>
      <w:proofErr w:type="spellStart"/>
      <w:r>
        <w:rPr>
          <w:i/>
        </w:rPr>
        <w:t>Lean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Canvas</w:t>
      </w:r>
      <w:proofErr w:type="spellEnd"/>
      <w:r>
        <w:rPr>
          <w:i/>
        </w:rPr>
        <w:t xml:space="preserve">, dále zpracovává marketingový plán metodou 7P. Na závěr se zaměřuje podrobně na finanční stránku. Podnikatelský plán obsahuje relevantní údaje nutné pro posouzení rizikovosti projektu s využitím optimistické, reálné a pesimistické varianty. Zpracování této části hodnotím jako dostatečné, přehledné a reálné. </w:t>
      </w:r>
    </w:p>
    <w:p w14:paraId="3C30F46E" w14:textId="77777777" w:rsidR="00281316" w:rsidRDefault="00281316" w:rsidP="00750650">
      <w:pPr>
        <w:rPr>
          <w:i/>
        </w:rPr>
      </w:pPr>
    </w:p>
    <w:p w14:paraId="4C9E973E" w14:textId="6389F566" w:rsidR="009A5723" w:rsidRDefault="009A5723" w:rsidP="00750650">
      <w:pPr>
        <w:rPr>
          <w:i/>
        </w:rPr>
      </w:pPr>
      <w:r>
        <w:rPr>
          <w:i/>
        </w:rPr>
        <w:t xml:space="preserve">Z pohledu formální stránky: </w:t>
      </w:r>
      <w:r w:rsidRPr="009A5723">
        <w:rPr>
          <w:i/>
        </w:rPr>
        <w:t>je dodržena odpovídající struktura</w:t>
      </w:r>
      <w:r>
        <w:rPr>
          <w:i/>
        </w:rPr>
        <w:t xml:space="preserve"> i rozsah práce. Písemný projev student</w:t>
      </w:r>
      <w:r w:rsidR="00281316">
        <w:rPr>
          <w:i/>
        </w:rPr>
        <w:t>ky je dobrý, kazí jej občasné gramatické chyby</w:t>
      </w:r>
      <w:r>
        <w:rPr>
          <w:i/>
        </w:rPr>
        <w:t>.</w:t>
      </w:r>
    </w:p>
    <w:p w14:paraId="250EDB5C" w14:textId="77777777" w:rsidR="009A5723" w:rsidRDefault="009A5723" w:rsidP="00750650">
      <w:pPr>
        <w:rPr>
          <w:i/>
        </w:rPr>
      </w:pPr>
    </w:p>
    <w:p w14:paraId="2F27C775" w14:textId="1203D019" w:rsidR="004B28CF" w:rsidRDefault="009A5723" w:rsidP="00750650">
      <w:pPr>
        <w:rPr>
          <w:i/>
        </w:rPr>
      </w:pPr>
      <w:r>
        <w:rPr>
          <w:i/>
        </w:rPr>
        <w:t xml:space="preserve">Celkově hodnotím práci jako </w:t>
      </w:r>
      <w:r w:rsidR="001F2568">
        <w:rPr>
          <w:i/>
        </w:rPr>
        <w:t>odpovídající požadavkům na závěrečné práce</w:t>
      </w:r>
      <w:r>
        <w:rPr>
          <w:i/>
        </w:rPr>
        <w:t xml:space="preserve"> a vhodnou k</w:t>
      </w:r>
      <w:r w:rsidR="001F2568">
        <w:rPr>
          <w:i/>
        </w:rPr>
        <w:t> </w:t>
      </w:r>
      <w:r>
        <w:rPr>
          <w:i/>
        </w:rPr>
        <w:t>obhajobě</w:t>
      </w:r>
      <w:bookmarkEnd w:id="9"/>
      <w:r w:rsidR="001F2568">
        <w:rPr>
          <w:i/>
        </w:rPr>
        <w:t>.</w:t>
      </w:r>
    </w:p>
    <w:p w14:paraId="37531C09" w14:textId="0A674DA7" w:rsidR="001F2568" w:rsidRDefault="001F2568" w:rsidP="00750650">
      <w:pPr>
        <w:rPr>
          <w:i/>
        </w:rPr>
      </w:pPr>
    </w:p>
    <w:p w14:paraId="381AC4FA" w14:textId="1236854A" w:rsidR="001F2568" w:rsidRDefault="001F2568" w:rsidP="00750650">
      <w:pPr>
        <w:rPr>
          <w:i/>
        </w:rPr>
      </w:pPr>
      <w:r>
        <w:rPr>
          <w:i/>
        </w:rPr>
        <w:t>Otázky k diskuzi:</w:t>
      </w:r>
    </w:p>
    <w:p w14:paraId="50A41091" w14:textId="57B256B6" w:rsidR="001F2568" w:rsidRDefault="001F2568" w:rsidP="00750650">
      <w:pPr>
        <w:rPr>
          <w:i/>
        </w:rPr>
      </w:pPr>
      <w:r>
        <w:rPr>
          <w:i/>
        </w:rPr>
        <w:lastRenderedPageBreak/>
        <w:t>1. Jak se autorka zachová, pokud se podnikání nebude dařit? Jak dlouho bude tolerovat ztrátu? Má přesně stanovený moment, kdy by provozovnu zavřela?</w:t>
      </w:r>
    </w:p>
    <w:p w14:paraId="6FB5751B" w14:textId="270145BD" w:rsidR="001F2568" w:rsidRDefault="001F2568" w:rsidP="00750650">
      <w:pPr>
        <w:rPr>
          <w:i/>
        </w:rPr>
      </w:pPr>
      <w:r>
        <w:rPr>
          <w:i/>
        </w:rPr>
        <w:t>2. Proč neplánuje autorka nabízet alkoholické nápoje? Např. pivo z řemeslných pivovarů apod.</w:t>
      </w:r>
    </w:p>
    <w:p w14:paraId="33562812" w14:textId="166C934C" w:rsidR="001F2568" w:rsidRDefault="001F2568" w:rsidP="00750650">
      <w:pPr>
        <w:rPr>
          <w:i/>
        </w:rPr>
      </w:pPr>
      <w:r>
        <w:rPr>
          <w:i/>
        </w:rPr>
        <w:t>3. Autorka na straně 87 uvádí, že za měsíc předpokládá průměrně 28 otevřených dní. Do provozu ovšem počítá pouze s jedním číšníkem. Jedná se o chybu, nebo o dobře promyšlený plán?</w:t>
      </w:r>
    </w:p>
    <w:p w14:paraId="7C93474F" w14:textId="1D390DE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39239E9B" w14:textId="77777777" w:rsidR="00845B98" w:rsidRDefault="00845B98" w:rsidP="00750650"/>
    <w:p w14:paraId="2688725B" w14:textId="77777777" w:rsidR="00845B98" w:rsidRDefault="00845B98" w:rsidP="00750650"/>
    <w:p w14:paraId="5B97E2ED" w14:textId="468BFBE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2636">
        <w:rPr>
          <w:i/>
        </w:rPr>
      </w:r>
      <w:r w:rsidR="00B358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97E14" w14:textId="77777777" w:rsidR="00845B98" w:rsidRDefault="00845B98" w:rsidP="00750650"/>
    <w:p w14:paraId="5496B941" w14:textId="77777777" w:rsidR="00845B98" w:rsidRDefault="00845B98" w:rsidP="00750650"/>
    <w:p w14:paraId="354DD359" w14:textId="025BE44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2636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05B1C3EB" w14:textId="77777777" w:rsidR="00845B98" w:rsidRDefault="00845B98" w:rsidP="00750650"/>
    <w:p w14:paraId="0FB5C5E5" w14:textId="77777777" w:rsidR="00845B98" w:rsidRDefault="00845B98" w:rsidP="00750650"/>
    <w:p w14:paraId="4B75AC85" w14:textId="77777777" w:rsidR="00845B98" w:rsidRDefault="00845B98" w:rsidP="00750650"/>
    <w:p w14:paraId="7C684B58" w14:textId="77777777" w:rsidR="00845B98" w:rsidRDefault="00845B98" w:rsidP="00750650"/>
    <w:p w14:paraId="481F77C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34DE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B9A8" w14:textId="77777777" w:rsidR="004E2FB8" w:rsidRDefault="004E2FB8">
      <w:r>
        <w:separator/>
      </w:r>
    </w:p>
  </w:endnote>
  <w:endnote w:type="continuationSeparator" w:id="0">
    <w:p w14:paraId="38E5E9C3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A2B5" w14:textId="77777777" w:rsidR="004E2FB8" w:rsidRDefault="004E2FB8">
      <w:r>
        <w:separator/>
      </w:r>
    </w:p>
  </w:footnote>
  <w:footnote w:type="continuationSeparator" w:id="0">
    <w:p w14:paraId="63C0D880" w14:textId="77777777" w:rsidR="004E2FB8" w:rsidRDefault="004E2FB8">
      <w:r>
        <w:continuationSeparator/>
      </w:r>
    </w:p>
  </w:footnote>
  <w:footnote w:id="1">
    <w:p w14:paraId="41BC17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D6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15"/>
    <w:rsid w:val="001744E5"/>
    <w:rsid w:val="001A6F9F"/>
    <w:rsid w:val="001B5B85"/>
    <w:rsid w:val="001C1C93"/>
    <w:rsid w:val="001E0D4A"/>
    <w:rsid w:val="001F2568"/>
    <w:rsid w:val="00207DEF"/>
    <w:rsid w:val="002126D4"/>
    <w:rsid w:val="00226337"/>
    <w:rsid w:val="00240D6D"/>
    <w:rsid w:val="00246CC0"/>
    <w:rsid w:val="002639CA"/>
    <w:rsid w:val="0028034D"/>
    <w:rsid w:val="00281316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4692"/>
    <w:rsid w:val="003B5CE6"/>
    <w:rsid w:val="003C6485"/>
    <w:rsid w:val="003D36A5"/>
    <w:rsid w:val="003F5616"/>
    <w:rsid w:val="003F698F"/>
    <w:rsid w:val="004055A2"/>
    <w:rsid w:val="00412058"/>
    <w:rsid w:val="00435000"/>
    <w:rsid w:val="00474757"/>
    <w:rsid w:val="004B28CF"/>
    <w:rsid w:val="004E2FB8"/>
    <w:rsid w:val="004F1F75"/>
    <w:rsid w:val="004F54EE"/>
    <w:rsid w:val="004F5C5F"/>
    <w:rsid w:val="00522636"/>
    <w:rsid w:val="005306E6"/>
    <w:rsid w:val="005358E6"/>
    <w:rsid w:val="0055678F"/>
    <w:rsid w:val="00566326"/>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    <w:rsid w:val="005E1278"/>
    <w:rsid w:val="005F755D"/>
    <w:rsid w:val="0060527D"/>
    <w:rsid w:val="00637F90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1230"/>
    <w:rsid w:val="007D3E97"/>
    <w:rsid w:val="007D6146"/>
    <w:rsid w:val="00810A3E"/>
    <w:rsid w:val="00812F58"/>
    <w:rsid w:val="00823D09"/>
    <w:rsid w:val="0082553F"/>
    <w:rsid w:val="008375DD"/>
    <w:rsid w:val="00837ABF"/>
    <w:rsid w:val="0084121C"/>
    <w:rsid w:val="00845B98"/>
    <w:rsid w:val="008664B3"/>
    <w:rsid w:val="008956F1"/>
    <w:rsid w:val="00897167"/>
    <w:rsid w:val="008B6839"/>
    <w:rsid w:val="008C6508"/>
    <w:rsid w:val="00915FCA"/>
    <w:rsid w:val="00936F44"/>
    <w:rsid w:val="00971DE0"/>
    <w:rsid w:val="00983820"/>
    <w:rsid w:val="009A5723"/>
    <w:rsid w:val="009C0583"/>
    <w:rsid w:val="009D3840"/>
    <w:rsid w:val="009D396A"/>
    <w:rsid w:val="00A0709B"/>
    <w:rsid w:val="00A11E00"/>
    <w:rsid w:val="00A421F7"/>
    <w:rsid w:val="00A42956"/>
    <w:rsid w:val="00A57D9B"/>
    <w:rsid w:val="00A82079"/>
    <w:rsid w:val="00A91646"/>
    <w:rsid w:val="00A925F6"/>
    <w:rsid w:val="00AC6D49"/>
    <w:rsid w:val="00AD7083"/>
    <w:rsid w:val="00AE4901"/>
    <w:rsid w:val="00AE58C9"/>
    <w:rsid w:val="00B23519"/>
    <w:rsid w:val="00B3178F"/>
    <w:rsid w:val="00B45FF2"/>
    <w:rsid w:val="00B6346A"/>
    <w:rsid w:val="00BD158D"/>
    <w:rsid w:val="00BF6B5D"/>
    <w:rsid w:val="00C00FD8"/>
    <w:rsid w:val="00C2327A"/>
    <w:rsid w:val="00C30044"/>
    <w:rsid w:val="00C447A8"/>
    <w:rsid w:val="00C45E45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6F27"/>
    <w:rsid w:val="00DD4A7E"/>
    <w:rsid w:val="00DF1948"/>
    <w:rsid w:val="00DF2926"/>
    <w:rsid w:val="00E077D7"/>
    <w:rsid w:val="00E116D3"/>
    <w:rsid w:val="00E1292E"/>
    <w:rsid w:val="00E366A1"/>
    <w:rsid w:val="00E7038F"/>
    <w:rsid w:val="00E70B85"/>
    <w:rsid w:val="00E70D63"/>
    <w:rsid w:val="00E725B3"/>
    <w:rsid w:val="00E965F6"/>
    <w:rsid w:val="00EB367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16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D74E47-5AE2-4CBA-9CCB-B37BC4C3D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4917D-37A1-408C-8139-27F7F41D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738D7-0940-49EC-A347-BA21C2D7E73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518a79c-f24a-408e-bab8-af0a71bbb94c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6C21D0-08A5-4A62-857F-8243D678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Kolář</cp:lastModifiedBy>
  <cp:revision>2</cp:revision>
  <cp:lastPrinted>2014-07-24T08:52:00Z</cp:lastPrinted>
  <dcterms:created xsi:type="dcterms:W3CDTF">2021-06-11T13:04:00Z</dcterms:created>
  <dcterms:modified xsi:type="dcterms:W3CDTF">2021-06-11T13:04:00Z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