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bookmarkEnd w:id="2"/>
      <w:r w:rsidR="00E91A1F" w:rsidRPr="00E91A1F">
        <w:rPr>
          <w:b/>
          <w:i/>
          <w:sz w:val="22"/>
          <w:szCs w:val="22"/>
        </w:rPr>
        <w:t>Bc. Michael Škorň</w:t>
      </w:r>
      <w:r w:rsidR="00E91A1F">
        <w:rPr>
          <w:b/>
          <w:i/>
          <w:sz w:val="22"/>
          <w:szCs w:val="22"/>
        </w:rPr>
        <w:t>a</w:t>
      </w:r>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7425A" w:rsidRPr="00C7425A">
        <w:rPr>
          <w:b/>
          <w:i/>
          <w:sz w:val="22"/>
          <w:szCs w:val="22"/>
        </w:rPr>
        <w:t>Ing. Jiří Bejtkovský, Ph.D</w:t>
      </w:r>
      <w:r w:rsidR="00C7425A">
        <w:rPr>
          <w:b/>
          <w:i/>
          <w:sz w:val="22"/>
          <w:szCs w:val="22"/>
        </w:rPr>
        <w:t>.</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C7425A" w:rsidRPr="00C7425A">
        <w:rPr>
          <w:b/>
          <w:i/>
          <w:sz w:val="22"/>
          <w:szCs w:val="22"/>
        </w:rPr>
        <w:t>2020/202</w:t>
      </w:r>
      <w:r w:rsidR="00C7425A">
        <w:rPr>
          <w:b/>
          <w:i/>
          <w:sz w:val="22"/>
          <w:szCs w:val="22"/>
        </w:rPr>
        <w:t>1</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E91A1F" w:rsidRPr="00E91A1F">
        <w:rPr>
          <w:b/>
          <w:i/>
          <w:sz w:val="22"/>
          <w:szCs w:val="22"/>
        </w:rPr>
        <w:t>Projekt využití nástrojů marketingového mixu pro zlepšení image HC ISMM Kopřivnic</w:t>
      </w:r>
      <w:r w:rsidR="00E91A1F">
        <w:rPr>
          <w:b/>
          <w:i/>
          <w:sz w:val="22"/>
          <w:szCs w:val="22"/>
        </w:rPr>
        <w:t>e</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D5F7E">
              <w:rPr>
                <w:b/>
                <w:snapToGrid w:val="0"/>
                <w:color w:val="000000"/>
              </w:rPr>
            </w:r>
            <w:r w:rsidR="00FD5F7E">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D5F7E">
              <w:rPr>
                <w:b/>
                <w:snapToGrid w:val="0"/>
                <w:color w:val="000000"/>
              </w:rPr>
            </w:r>
            <w:r w:rsidR="00FD5F7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D5F7E">
              <w:rPr>
                <w:b/>
                <w:snapToGrid w:val="0"/>
                <w:color w:val="000000"/>
              </w:rPr>
            </w:r>
            <w:r w:rsidR="00FD5F7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FD5F7E">
              <w:rPr>
                <w:b/>
                <w:snapToGrid w:val="0"/>
                <w:color w:val="000000"/>
              </w:rPr>
            </w:r>
            <w:r w:rsidR="00FD5F7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FD5F7E">
              <w:rPr>
                <w:b/>
                <w:snapToGrid w:val="0"/>
                <w:color w:val="000000"/>
              </w:rPr>
            </w:r>
            <w:r w:rsidR="00FD5F7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FD5F7E">
              <w:rPr>
                <w:b/>
                <w:snapToGrid w:val="0"/>
                <w:color w:val="000000"/>
              </w:rPr>
            </w:r>
            <w:r w:rsidR="00FD5F7E">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FD5F7E">
              <w:rPr>
                <w:snapToGrid w:val="0"/>
                <w:color w:val="000000"/>
              </w:rPr>
            </w:r>
            <w:r w:rsidR="00FD5F7E">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E91A1F">
              <w:rPr>
                <w:b/>
                <w:noProof/>
                <w:snapToGrid w:val="0"/>
                <w:color w:val="000000"/>
              </w:rPr>
              <w:t>20</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E91A1F" w:rsidRPr="00E91A1F" w:rsidRDefault="001C1C93" w:rsidP="00E91A1F">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E91A1F" w:rsidRPr="00E91A1F">
        <w:rPr>
          <w:i/>
          <w:noProof/>
        </w:rPr>
        <w:t>Diplomová práce se zabývá využitím nástrojů marketingového mixu pro zlepšení image hokejovém klubu ISMM Kopřivnice. Teoretická část DP je zpracována na kvalitní úrovni. Praktická část DP, analýza, začíná charakteristikou vybraného hokejového klubu. Dále jsou v této části DP využity vybrané výzkumné analýzy a techniky, čímž získal diplomant mnoho cenných dat a informací. Nicméně, kvalitu dotazníkového šetření by zvýšilo definování výzkumných hypotéz či otázek a jejich následná verifikace prostřednictvím využití matematicko-statistických metod. Projekt měl být zaměřen na využití nástrojů marketingového mixu. Nicméně se omezil pouze na jeden z těchto nástrojů. Formálně lze DP vytknout chybné označení popisků obrázků a tabulek. I přes tyto nedostatky doporučuji DP k obhajobě a hodnotím ji jako svědomitě zpracovanou.</w:t>
      </w:r>
    </w:p>
    <w:p w:rsidR="00E91A1F" w:rsidRPr="00E91A1F" w:rsidRDefault="00E91A1F" w:rsidP="00E91A1F">
      <w:pPr>
        <w:rPr>
          <w:i/>
          <w:noProof/>
        </w:rPr>
      </w:pPr>
    </w:p>
    <w:p w:rsidR="00E91A1F" w:rsidRPr="00E91A1F" w:rsidRDefault="00E91A1F" w:rsidP="00E91A1F">
      <w:pPr>
        <w:rPr>
          <w:i/>
          <w:noProof/>
        </w:rPr>
      </w:pPr>
      <w:r w:rsidRPr="00E91A1F">
        <w:rPr>
          <w:i/>
          <w:noProof/>
        </w:rPr>
        <w:t>Otázky k obhajobě:</w:t>
      </w:r>
    </w:p>
    <w:p w:rsidR="00E91A1F" w:rsidRPr="00E91A1F" w:rsidRDefault="00E91A1F" w:rsidP="00E91A1F">
      <w:pPr>
        <w:rPr>
          <w:i/>
          <w:noProof/>
        </w:rPr>
      </w:pPr>
      <w:r w:rsidRPr="00E91A1F">
        <w:rPr>
          <w:i/>
          <w:noProof/>
        </w:rPr>
        <w:t>1. Proč není projekt zaměřen na všechny nástroje marketingového mixu, tak jak je uvedeno v oficiálních Zásadách pro vypracování DP?</w:t>
      </w:r>
    </w:p>
    <w:p w:rsidR="00845B98" w:rsidRPr="00AE58C9" w:rsidRDefault="00E91A1F" w:rsidP="00E91A1F">
      <w:pPr>
        <w:rPr>
          <w:i/>
        </w:rPr>
      </w:pPr>
      <w:r w:rsidRPr="00E91A1F">
        <w:rPr>
          <w:i/>
          <w:noProof/>
        </w:rPr>
        <w:t>2. Měl již diplomant možnost projednat svoji DP s představiteli hokejového klubu ISMM Kopřivnice, jaké byly případné reakce?</w:t>
      </w:r>
      <w:r w:rsidR="001C1C93">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D59FA">
        <w:rPr>
          <w:i/>
        </w:rPr>
      </w:r>
      <w:r w:rsidR="00FD5F7E">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C7425A" w:rsidRPr="00C7425A">
        <w:rPr>
          <w:i/>
          <w:noProof/>
        </w:rPr>
        <w:t>12. června 202</w:t>
      </w:r>
      <w:r w:rsidR="00C7425A">
        <w:rPr>
          <w:i/>
          <w:noProof/>
        </w:rPr>
        <w:t>1</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2FB8" w:rsidRDefault="004E2FB8">
      <w:r>
        <w:separator/>
      </w:r>
    </w:p>
  </w:endnote>
  <w:endnote w:type="continuationSeparator" w:id="0">
    <w:p w:rsidR="004E2FB8" w:rsidRDefault="004E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2FB8" w:rsidRDefault="004E2FB8">
      <w:r>
        <w:separator/>
      </w:r>
    </w:p>
  </w:footnote>
  <w:footnote w:type="continuationSeparator" w:id="0">
    <w:p w:rsidR="004E2FB8" w:rsidRDefault="004E2FB8">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74A7D"/>
    <w:rsid w:val="000768DD"/>
    <w:rsid w:val="00095B54"/>
    <w:rsid w:val="000C21A9"/>
    <w:rsid w:val="000E1EDC"/>
    <w:rsid w:val="00107EC6"/>
    <w:rsid w:val="00124BFC"/>
    <w:rsid w:val="00132C42"/>
    <w:rsid w:val="00133D44"/>
    <w:rsid w:val="0016014F"/>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74757"/>
    <w:rsid w:val="004E2FB8"/>
    <w:rsid w:val="004F54EE"/>
    <w:rsid w:val="005306E6"/>
    <w:rsid w:val="005358E6"/>
    <w:rsid w:val="00566326"/>
    <w:rsid w:val="00580F5F"/>
    <w:rsid w:val="005910F7"/>
    <w:rsid w:val="00591991"/>
    <w:rsid w:val="005A16E2"/>
    <w:rsid w:val="005A3124"/>
    <w:rsid w:val="005B2F76"/>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59FA"/>
    <w:rsid w:val="007D6146"/>
    <w:rsid w:val="00810A3E"/>
    <w:rsid w:val="00812F58"/>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7425A"/>
    <w:rsid w:val="00C9306F"/>
    <w:rsid w:val="00C944DD"/>
    <w:rsid w:val="00CB4E27"/>
    <w:rsid w:val="00CD1219"/>
    <w:rsid w:val="00CE4F35"/>
    <w:rsid w:val="00D4690F"/>
    <w:rsid w:val="00D6236E"/>
    <w:rsid w:val="00DD4A7E"/>
    <w:rsid w:val="00DF1948"/>
    <w:rsid w:val="00DF2926"/>
    <w:rsid w:val="00E1292E"/>
    <w:rsid w:val="00E366A1"/>
    <w:rsid w:val="00E70B85"/>
    <w:rsid w:val="00E70D63"/>
    <w:rsid w:val="00E725B3"/>
    <w:rsid w:val="00E91A1F"/>
    <w:rsid w:val="00F30FB7"/>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8A9CE04-F825-478B-9853-40DB309C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AB5BD21-D1C2-407B-9A08-96F974CB5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608</Words>
  <Characters>3592</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Jiří Bejtkovský</cp:lastModifiedBy>
  <cp:revision>10</cp:revision>
  <cp:lastPrinted>2014-07-24T08:52:00Z</cp:lastPrinted>
  <dcterms:created xsi:type="dcterms:W3CDTF">2018-04-24T10:13:00Z</dcterms:created>
  <dcterms:modified xsi:type="dcterms:W3CDTF">2021-06-12T18:28:00Z</dcterms:modified>
</cp:coreProperties>
</file>