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C62D6D0" w:rsidR="0073639B" w:rsidRPr="00DF331B" w:rsidRDefault="00A40E93" w:rsidP="009C7318">
      <w:pPr>
        <w:pStyle w:val="Default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F331B">
        <w:rPr>
          <w:rFonts w:asciiTheme="minorHAnsi" w:hAnsiTheme="minorHAnsi" w:cstheme="minorHAnsi"/>
          <w:b/>
          <w:sz w:val="22"/>
          <w:szCs w:val="22"/>
        </w:rPr>
        <w:t xml:space="preserve">Bc. Petra Konečná </w:t>
      </w:r>
    </w:p>
    <w:p w14:paraId="00D6BB86" w14:textId="783C1D9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DF331B" w:rsidRPr="00DF331B">
        <w:rPr>
          <w:rFonts w:asciiTheme="minorHAnsi" w:hAnsiTheme="minorHAnsi" w:cstheme="minorHAnsi"/>
          <w:b/>
          <w:sz w:val="22"/>
          <w:szCs w:val="22"/>
        </w:rPr>
        <w:t>JUDr</w:t>
      </w:r>
      <w:r w:rsidR="00DF331B">
        <w:rPr>
          <w:rFonts w:asciiTheme="minorHAnsi" w:hAnsiTheme="minorHAnsi" w:cstheme="minorHAnsi"/>
          <w:b/>
          <w:sz w:val="22"/>
          <w:szCs w:val="22"/>
        </w:rPr>
        <w:t>.</w:t>
      </w:r>
      <w:r w:rsidR="00DF331B" w:rsidRPr="00DF331B">
        <w:rPr>
          <w:rFonts w:asciiTheme="minorHAnsi" w:hAnsiTheme="minorHAnsi" w:cstheme="minorHAnsi"/>
          <w:b/>
          <w:sz w:val="22"/>
          <w:szCs w:val="22"/>
        </w:rPr>
        <w:t xml:space="preserve">  Libor Šnédar Ph.D. </w:t>
      </w:r>
    </w:p>
    <w:p w14:paraId="09E4DE65" w14:textId="05A174E0" w:rsidR="0073639B" w:rsidRPr="00DF331B" w:rsidRDefault="0073639B" w:rsidP="0073639B">
      <w:pPr>
        <w:spacing w:after="120" w:line="240" w:lineRule="auto"/>
        <w:rPr>
          <w:rFonts w:cstheme="minorHAnsi"/>
          <w:b/>
        </w:rPr>
      </w:pPr>
      <w:r w:rsidRPr="00A40E93">
        <w:rPr>
          <w:rFonts w:cstheme="minorHAnsi"/>
        </w:rPr>
        <w:t xml:space="preserve">Téma </w:t>
      </w:r>
      <w:proofErr w:type="gramStart"/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F331B">
        <w:rPr>
          <w:rFonts w:cstheme="minorHAnsi"/>
        </w:rPr>
        <w:t xml:space="preserve"> </w:t>
      </w:r>
      <w:r w:rsidR="00DF331B">
        <w:rPr>
          <w:rFonts w:cstheme="minorHAnsi"/>
          <w:b/>
        </w:rPr>
        <w:t>Projekt</w:t>
      </w:r>
      <w:proofErr w:type="gramEnd"/>
      <w:r w:rsidR="00DF331B">
        <w:rPr>
          <w:rFonts w:cstheme="minorHAnsi"/>
          <w:b/>
        </w:rPr>
        <w:t xml:space="preserve"> zřízení neziskové organizace pro ochranu nenarozeného lidského života</w:t>
      </w:r>
    </w:p>
    <w:p w14:paraId="35028D0F" w14:textId="052B717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F331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7239518" w:rsidR="000E094A" w:rsidRDefault="008669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756E8696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2C2E173D" w14:textId="77777777" w:rsidR="00DF331B" w:rsidRPr="008B781B" w:rsidRDefault="00DF33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8DC6CC" w14:textId="7224E795" w:rsidR="000E094A" w:rsidRPr="000E094A" w:rsidRDefault="00DF33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se zabývá společensky významnou a v</w:t>
            </w:r>
            <w:r w:rsidR="00866997">
              <w:rPr>
                <w:rFonts w:cstheme="minorHAnsi"/>
              </w:rPr>
              <w:t> </w:t>
            </w:r>
            <w:r>
              <w:rPr>
                <w:rFonts w:cstheme="minorHAnsi"/>
              </w:rPr>
              <w:t>současnosti</w:t>
            </w:r>
            <w:r w:rsidR="00866997">
              <w:rPr>
                <w:rFonts w:cstheme="minorHAnsi"/>
              </w:rPr>
              <w:t xml:space="preserve"> stále</w:t>
            </w:r>
            <w:r>
              <w:rPr>
                <w:rFonts w:cstheme="minorHAnsi"/>
              </w:rPr>
              <w:t xml:space="preserve"> málo literárně zpracovanou </w:t>
            </w:r>
            <w:proofErr w:type="gramStart"/>
            <w:r>
              <w:rPr>
                <w:rFonts w:cstheme="minorHAnsi"/>
              </w:rPr>
              <w:t>problematikou</w:t>
            </w:r>
            <w:proofErr w:type="gramEnd"/>
            <w:r w:rsidR="008669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 to nepřímou ochranou nenarozeného lidského života</w:t>
            </w:r>
            <w:r w:rsidR="00866997">
              <w:rPr>
                <w:rFonts w:cstheme="minorHAnsi"/>
              </w:rPr>
              <w:t xml:space="preserve"> (v českém právním prostředí).</w:t>
            </w:r>
            <w:r>
              <w:rPr>
                <w:rFonts w:cstheme="minorHAnsi"/>
              </w:rPr>
              <w:t xml:space="preserve"> Cíle a metody práce jsou vhodně zvoleny a plně odpovídají </w:t>
            </w:r>
            <w:r w:rsidR="00866997">
              <w:rPr>
                <w:rFonts w:cstheme="minorHAnsi"/>
              </w:rPr>
              <w:t>zadanému tématu</w:t>
            </w:r>
            <w:r>
              <w:rPr>
                <w:rFonts w:cstheme="minorHAnsi"/>
              </w:rPr>
              <w:t xml:space="preserve"> práce. </w:t>
            </w:r>
            <w:r w:rsidR="00866997">
              <w:rPr>
                <w:rFonts w:cstheme="minorHAnsi"/>
              </w:rPr>
              <w:t>Z pohledu těchto kritérií nelze namítat žádné kritické připomínky</w:t>
            </w:r>
            <w:r w:rsidR="000D7D8E">
              <w:rPr>
                <w:rFonts w:cstheme="minorHAnsi"/>
              </w:rPr>
              <w:t xml:space="preserve"> a tuto část práce hodnotím pozitivně. Zde je nutno zdůraznit, že cílem práce není problematika právní ochrany nenarozeného lidského života, </w:t>
            </w:r>
            <w:proofErr w:type="gramStart"/>
            <w:r w:rsidR="000D7D8E">
              <w:rPr>
                <w:rFonts w:cstheme="minorHAnsi"/>
              </w:rPr>
              <w:t>ale ,</w:t>
            </w:r>
            <w:proofErr w:type="gramEnd"/>
            <w:r w:rsidR="000D7D8E">
              <w:rPr>
                <w:rFonts w:cstheme="minorHAnsi"/>
              </w:rPr>
              <w:t xml:space="preserve"> že </w:t>
            </w:r>
            <w:r w:rsidR="007D4945">
              <w:rPr>
                <w:rFonts w:cstheme="minorHAnsi"/>
              </w:rPr>
              <w:t xml:space="preserve">neziskové organizace zaměřující svou činnost na jeho právní ochranu.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670D57A" w:rsidR="000E094A" w:rsidRDefault="00917F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6DC4941" w:rsidR="000E094A" w:rsidRDefault="007D49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charakterizuje právní význam neziskových organizací, jejich právní rámec a kritický pohled na jejich činnost, a to včetně ekonomických funkcí. Zcela správně diplomantka zvolila nadační fond, který plně odpovídá naplnění daného cíle, a to z pohledu praktické činnosti právnické osoby. Zde diplomantka pracuje s platnou legislativou</w:t>
            </w:r>
            <w:r w:rsidR="00917F88">
              <w:rPr>
                <w:rFonts w:cstheme="minorHAnsi"/>
              </w:rPr>
              <w:t xml:space="preserve"> (zákonem č. 89/2012 Sb.). </w:t>
            </w:r>
          </w:p>
          <w:p w14:paraId="6BF31688" w14:textId="0B7C8B15" w:rsidR="00917F88" w:rsidRPr="000E094A" w:rsidRDefault="00917F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se diplomantka také dotkla medicínského rozměru násilného ukončení těhotenství, a i zde pracuje s platnou legislativou (zákonem č. 66/1986 Sb.) V závěru této části je uveden krátký exkurz do zahraniční úpravy interrupčního práva ve vybraných zemích (zde Polsko a USA a je zde provedeno komparace a kritický pohled na danou problematiku.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4D9F216" w:rsidR="000E094A" w:rsidRDefault="009E1E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0790E1A0" w:rsidR="000E094A" w:rsidRDefault="00917F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vychází z analýzy jak právního, tak i společenského prostředí </w:t>
            </w:r>
            <w:r w:rsidR="001B7B5B">
              <w:rPr>
                <w:rFonts w:cstheme="minorHAnsi"/>
              </w:rPr>
              <w:t xml:space="preserve">s přihlédnutím k ekonomickým aspektům. Za pozitivní považuji také zmínění možností využití moderních technologických metod (komunikace v sociálním prostředí) -zde tzv. technologické hledisko.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D7208B" w:rsidR="000E094A" w:rsidRDefault="009E1E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844A1A1" w:rsidR="000E094A" w:rsidRPr="000E094A" w:rsidRDefault="001B7B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Tato část práce vychází z provedeného kvantitativního i kvalitativního výzkumu a je zaměřena na zřízení nadačního fondu. Tato část práce je velmi kvalitně a detailně zpracována a to včetně všech ukazatelů marketingových</w:t>
            </w:r>
            <w:proofErr w:type="gramStart"/>
            <w:r>
              <w:rPr>
                <w:rFonts w:cstheme="minorHAnsi"/>
              </w:rPr>
              <w:t xml:space="preserve">, </w:t>
            </w:r>
            <w:r w:rsidR="009E1E72">
              <w:rPr>
                <w:rFonts w:cstheme="minorHAnsi"/>
              </w:rPr>
              <w:t>,</w:t>
            </w:r>
            <w:proofErr w:type="gramEnd"/>
            <w:r w:rsidR="009E1E72">
              <w:rPr>
                <w:rFonts w:cstheme="minorHAnsi"/>
              </w:rPr>
              <w:t xml:space="preserve"> finančních, a personálních. Součástí této části práce jsou i uvedené možnosti financování a získávání finančních prostředků pro činnost uvedeného nadačního </w:t>
            </w:r>
            <w:proofErr w:type="gramStart"/>
            <w:r w:rsidR="009E1E72">
              <w:rPr>
                <w:rFonts w:cstheme="minorHAnsi"/>
              </w:rPr>
              <w:t>fondu</w:t>
            </w:r>
            <w:proofErr w:type="gramEnd"/>
            <w:r w:rsidR="009E1E72">
              <w:rPr>
                <w:rFonts w:cstheme="minorHAnsi"/>
              </w:rPr>
              <w:t xml:space="preserve"> a to včetně propagace.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6A81A36" w:rsidR="000E094A" w:rsidRDefault="009E1E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3A5D9357" w:rsidR="000E094A" w:rsidRDefault="009E1E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zpracované práce plně splňuje požadavky na absolventskou práci.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7C4883" w:rsidR="009C7318" w:rsidRDefault="009E1E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0867C" w14:textId="77777777" w:rsidR="00386EEB" w:rsidRDefault="009E1E72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Posuzovaná diplomová práce se zabývá společensky významnou a současně i značně citlivou</w:t>
            </w:r>
            <w:r w:rsidR="008910DE">
              <w:rPr>
                <w:rFonts w:cstheme="minorHAnsi"/>
              </w:rPr>
              <w:t xml:space="preserve"> a do jisté míry i tabuizovanou</w:t>
            </w:r>
            <w:r>
              <w:rPr>
                <w:rFonts w:cstheme="minorHAnsi"/>
              </w:rPr>
              <w:t xml:space="preserve"> problematikou</w:t>
            </w:r>
            <w:r w:rsidR="008910DE">
              <w:rPr>
                <w:rFonts w:cstheme="minorHAnsi"/>
              </w:rPr>
              <w:t xml:space="preserve">. To je nutno mít na zřeteli při hodnocení práce. Za pozitivum považuji také poměrně obsáhlý odkazový aparát. </w:t>
            </w:r>
          </w:p>
          <w:p w14:paraId="3AF75153" w14:textId="6E47BAAB" w:rsidR="008910DE" w:rsidRPr="000E094A" w:rsidRDefault="008910DE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Práci jako celek hodnotím </w:t>
            </w:r>
            <w:proofErr w:type="gramStart"/>
            <w:r>
              <w:rPr>
                <w:rFonts w:cstheme="minorHAnsi"/>
              </w:rPr>
              <w:t>pozitivně</w:t>
            </w:r>
            <w:proofErr w:type="gramEnd"/>
            <w:r>
              <w:rPr>
                <w:rFonts w:cstheme="minorHAnsi"/>
              </w:rPr>
              <w:t xml:space="preserve"> a to zejména s ohledem na výše uvedené.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9D1D5F5" w:rsidR="009C7318" w:rsidRDefault="008910D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Může vámi uvedený nadační fond zprostředkovávat adopci </w:t>
      </w:r>
      <w:r w:rsidR="00346C08">
        <w:rPr>
          <w:rFonts w:cstheme="minorHAnsi"/>
        </w:rPr>
        <w:t>„</w:t>
      </w:r>
      <w:r>
        <w:rPr>
          <w:rFonts w:cstheme="minorHAnsi"/>
        </w:rPr>
        <w:t>nechtěných dětí</w:t>
      </w:r>
      <w:r w:rsidR="006A334D">
        <w:rPr>
          <w:rFonts w:cstheme="minorHAnsi"/>
        </w:rPr>
        <w:t>“</w:t>
      </w:r>
      <w:r w:rsidR="00346C08">
        <w:rPr>
          <w:rFonts w:cstheme="minorHAnsi"/>
        </w:rPr>
        <w:t xml:space="preserve"> jako jistou alternativu interrupcí</w:t>
      </w:r>
      <w:r>
        <w:rPr>
          <w:rFonts w:cstheme="minorHAnsi"/>
        </w:rPr>
        <w:t>?</w:t>
      </w:r>
    </w:p>
    <w:p w14:paraId="172218F2" w14:textId="631496B8" w:rsidR="00346C08" w:rsidRDefault="00346C0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budete oslovovat (získávat)</w:t>
      </w:r>
      <w:r w:rsidR="006A334D">
        <w:rPr>
          <w:rFonts w:cstheme="minorHAnsi"/>
        </w:rPr>
        <w:t xml:space="preserve"> a motivovat</w:t>
      </w:r>
      <w:r>
        <w:rPr>
          <w:rFonts w:cstheme="minorHAnsi"/>
        </w:rPr>
        <w:t xml:space="preserve"> odborníky z</w:t>
      </w:r>
      <w:r w:rsidR="006A334D">
        <w:rPr>
          <w:rFonts w:cstheme="minorHAnsi"/>
        </w:rPr>
        <w:t> </w:t>
      </w:r>
      <w:r>
        <w:rPr>
          <w:rFonts w:cstheme="minorHAnsi"/>
        </w:rPr>
        <w:t>oboru</w:t>
      </w:r>
      <w:r w:rsidR="006A334D">
        <w:rPr>
          <w:rFonts w:cstheme="minorHAnsi"/>
        </w:rPr>
        <w:t xml:space="preserve"> ke spolupráci</w:t>
      </w:r>
      <w:r>
        <w:rPr>
          <w:rFonts w:cstheme="minorHAnsi"/>
        </w:rPr>
        <w:t>?</w:t>
      </w:r>
      <w:r w:rsidR="006A334D">
        <w:rPr>
          <w:rFonts w:cstheme="minorHAnsi"/>
        </w:rPr>
        <w:t xml:space="preserve"> </w:t>
      </w:r>
      <w:proofErr w:type="gramStart"/>
      <w:r>
        <w:rPr>
          <w:rFonts w:cstheme="minorHAnsi"/>
        </w:rPr>
        <w:t>(</w:t>
      </w:r>
      <w:proofErr w:type="gramEnd"/>
      <w:r>
        <w:rPr>
          <w:rFonts w:cstheme="minorHAnsi"/>
        </w:rPr>
        <w:t xml:space="preserve"> str. 94). </w:t>
      </w:r>
      <w:r w:rsidR="006A334D">
        <w:rPr>
          <w:rFonts w:cstheme="minorHAnsi"/>
        </w:rPr>
        <w:t xml:space="preserve"> </w:t>
      </w:r>
    </w:p>
    <w:p w14:paraId="55DA52BC" w14:textId="55F7EDD4" w:rsidR="005C4ACA" w:rsidRDefault="006A334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Lze využít odpory a spolupráce s církví k naplnění cílů nadačního fondu? </w:t>
      </w:r>
    </w:p>
    <w:p w14:paraId="1991DEDB" w14:textId="271B2F97" w:rsidR="005C4ACA" w:rsidRPr="005C4ACA" w:rsidRDefault="005C4ACA" w:rsidP="006A334D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9CCDD4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A334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A334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D05DD9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A334D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57A4C0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A334D">
            <w:rPr>
              <w:rFonts w:cstheme="minorHAnsi"/>
            </w:rPr>
            <w:t>02.05.2022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bookmarkStart w:id="0" w:name="_GoBack"/>
      <w:bookmarkEnd w:id="0"/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0B7D9" w14:textId="77777777" w:rsidR="007F03D0" w:rsidRDefault="007F03D0" w:rsidP="00A40E93">
      <w:pPr>
        <w:spacing w:after="0" w:line="240" w:lineRule="auto"/>
      </w:pPr>
      <w:r>
        <w:separator/>
      </w:r>
    </w:p>
  </w:endnote>
  <w:endnote w:type="continuationSeparator" w:id="0">
    <w:p w14:paraId="7EC731F4" w14:textId="77777777" w:rsidR="007F03D0" w:rsidRDefault="007F03D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CF427" w14:textId="77777777" w:rsidR="007F03D0" w:rsidRDefault="007F03D0" w:rsidP="00A40E93">
      <w:pPr>
        <w:spacing w:after="0" w:line="240" w:lineRule="auto"/>
      </w:pPr>
      <w:r>
        <w:separator/>
      </w:r>
    </w:p>
  </w:footnote>
  <w:footnote w:type="continuationSeparator" w:id="0">
    <w:p w14:paraId="5548FB1B" w14:textId="77777777" w:rsidR="007F03D0" w:rsidRDefault="007F03D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7778B"/>
    <w:rsid w:val="000C0458"/>
    <w:rsid w:val="000D7D8E"/>
    <w:rsid w:val="000E094A"/>
    <w:rsid w:val="00144F5B"/>
    <w:rsid w:val="001A3F0F"/>
    <w:rsid w:val="001B7B5B"/>
    <w:rsid w:val="0024258E"/>
    <w:rsid w:val="0029651C"/>
    <w:rsid w:val="00315A80"/>
    <w:rsid w:val="00346C08"/>
    <w:rsid w:val="00366C75"/>
    <w:rsid w:val="00386EEB"/>
    <w:rsid w:val="003A2041"/>
    <w:rsid w:val="004D378C"/>
    <w:rsid w:val="005C4ACA"/>
    <w:rsid w:val="0067082B"/>
    <w:rsid w:val="00694399"/>
    <w:rsid w:val="006A334D"/>
    <w:rsid w:val="006C4198"/>
    <w:rsid w:val="006D2A58"/>
    <w:rsid w:val="0073639B"/>
    <w:rsid w:val="007553A6"/>
    <w:rsid w:val="007D4945"/>
    <w:rsid w:val="007F03D0"/>
    <w:rsid w:val="0085398A"/>
    <w:rsid w:val="00866997"/>
    <w:rsid w:val="008910DE"/>
    <w:rsid w:val="008B781B"/>
    <w:rsid w:val="008E2072"/>
    <w:rsid w:val="008E6C95"/>
    <w:rsid w:val="00917F88"/>
    <w:rsid w:val="00974EA2"/>
    <w:rsid w:val="0097798F"/>
    <w:rsid w:val="00987B93"/>
    <w:rsid w:val="009C322A"/>
    <w:rsid w:val="009C7318"/>
    <w:rsid w:val="009E1E72"/>
    <w:rsid w:val="00A40E93"/>
    <w:rsid w:val="00A72D2B"/>
    <w:rsid w:val="00A7527E"/>
    <w:rsid w:val="00B14451"/>
    <w:rsid w:val="00BA16DD"/>
    <w:rsid w:val="00C02883"/>
    <w:rsid w:val="00CA34A9"/>
    <w:rsid w:val="00CC5272"/>
    <w:rsid w:val="00CD12C3"/>
    <w:rsid w:val="00DC7D52"/>
    <w:rsid w:val="00DF331B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73819"/>
    <w:rsid w:val="00510546"/>
    <w:rsid w:val="005B7CDA"/>
    <w:rsid w:val="005E083B"/>
    <w:rsid w:val="00A00291"/>
    <w:rsid w:val="00D3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740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Libor Šnédar</cp:lastModifiedBy>
  <cp:revision>3</cp:revision>
  <cp:lastPrinted>2022-03-14T11:55:00Z</cp:lastPrinted>
  <dcterms:created xsi:type="dcterms:W3CDTF">2022-05-02T09:44:00Z</dcterms:created>
  <dcterms:modified xsi:type="dcterms:W3CDTF">2022-05-02T13:37:00Z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