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8953CD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17EF6">
        <w:rPr>
          <w:rFonts w:asciiTheme="minorHAnsi" w:hAnsiTheme="minorHAnsi" w:cstheme="minorHAnsi"/>
          <w:sz w:val="22"/>
          <w:szCs w:val="22"/>
        </w:rPr>
        <w:t>Lukáš Popelka</w:t>
      </w:r>
    </w:p>
    <w:p w14:paraId="01DAD7B2" w14:textId="367CEEF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374075">
        <w:rPr>
          <w:rFonts w:asciiTheme="minorHAnsi" w:hAnsiTheme="minorHAnsi" w:cstheme="minorHAnsi"/>
          <w:sz w:val="22"/>
          <w:szCs w:val="22"/>
        </w:rPr>
        <w:t xml:space="preserve"> doc. Ing. Josef Sedlák,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917A2A" w14:textId="6DBCB25E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374075">
        <w:rPr>
          <w:rFonts w:cstheme="minorHAnsi"/>
        </w:rPr>
        <w:t xml:space="preserve"> Návrh výroby upínacího prvku</w:t>
      </w:r>
      <w:r>
        <w:rPr>
          <w:rFonts w:cstheme="minorHAnsi"/>
        </w:rPr>
        <w:t xml:space="preserve"> </w:t>
      </w:r>
    </w:p>
    <w:p w14:paraId="3F08876F" w14:textId="3CE44FC1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7407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0B50937" w:rsidR="000E094A" w:rsidRDefault="00DD57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055842" w14:textId="6ECCF1D2" w:rsidR="0043458D" w:rsidRPr="000E094A" w:rsidRDefault="0043458D" w:rsidP="004345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374B8">
              <w:rPr>
                <w:rFonts w:cstheme="minorHAnsi"/>
                <w:sz w:val="20"/>
                <w:szCs w:val="20"/>
              </w:rPr>
              <w:t>Cíle</w:t>
            </w:r>
            <w:r w:rsidR="00F651A6" w:rsidRPr="005374B8">
              <w:rPr>
                <w:rFonts w:cstheme="minorHAnsi"/>
                <w:sz w:val="20"/>
                <w:szCs w:val="20"/>
              </w:rPr>
              <w:t xml:space="preserve"> práce jsou součástí</w:t>
            </w:r>
            <w:r w:rsidR="003C7069" w:rsidRPr="005374B8">
              <w:rPr>
                <w:rFonts w:cstheme="minorHAnsi"/>
                <w:sz w:val="20"/>
                <w:szCs w:val="20"/>
              </w:rPr>
              <w:t xml:space="preserve"> zpracování řešeného tématu</w:t>
            </w:r>
            <w:r w:rsidRPr="005374B8">
              <w:rPr>
                <w:rFonts w:cstheme="minorHAnsi"/>
                <w:sz w:val="20"/>
                <w:szCs w:val="20"/>
              </w:rPr>
              <w:t xml:space="preserve">. </w:t>
            </w:r>
            <w:r w:rsidR="00F651A6" w:rsidRPr="005374B8">
              <w:rPr>
                <w:sz w:val="20"/>
                <w:szCs w:val="20"/>
              </w:rPr>
              <w:t xml:space="preserve">Zvolené </w:t>
            </w:r>
            <w:r w:rsidRPr="005374B8">
              <w:rPr>
                <w:sz w:val="20"/>
                <w:szCs w:val="20"/>
              </w:rPr>
              <w:t>postupy použité v bakalářské práci jsou v soula</w:t>
            </w:r>
            <w:r w:rsidR="00915F7C" w:rsidRPr="005374B8">
              <w:rPr>
                <w:sz w:val="20"/>
                <w:szCs w:val="20"/>
              </w:rPr>
              <w:t>du se zadaným tématem a korelují</w:t>
            </w:r>
            <w:r w:rsidRPr="005374B8">
              <w:rPr>
                <w:sz w:val="20"/>
                <w:szCs w:val="20"/>
              </w:rPr>
              <w:t xml:space="preserve"> s její náplní.</w:t>
            </w:r>
            <w:r w:rsidR="00F651A6" w:rsidRPr="005374B8">
              <w:rPr>
                <w:sz w:val="20"/>
                <w:szCs w:val="20"/>
              </w:rPr>
              <w:t xml:space="preserve"> Použité metody však v předložené práci postrádám, respektive jsou zaměněny za stanovené cíle a nevhodně obsaženy v</w:t>
            </w:r>
            <w:r w:rsidR="00BA0D83" w:rsidRPr="005374B8">
              <w:rPr>
                <w:sz w:val="20"/>
                <w:szCs w:val="20"/>
              </w:rPr>
              <w:t xml:space="preserve"> názvu</w:t>
            </w:r>
            <w:r w:rsidR="00F651A6" w:rsidRPr="005374B8">
              <w:rPr>
                <w:sz w:val="20"/>
                <w:szCs w:val="20"/>
              </w:rPr>
              <w:t> </w:t>
            </w:r>
            <w:r w:rsidR="00BA0D83" w:rsidRPr="005374B8">
              <w:rPr>
                <w:sz w:val="20"/>
                <w:szCs w:val="20"/>
              </w:rPr>
              <w:t>kapitoly</w:t>
            </w:r>
            <w:r w:rsidR="00F651A6" w:rsidRPr="005374B8">
              <w:rPr>
                <w:sz w:val="20"/>
                <w:szCs w:val="20"/>
              </w:rPr>
              <w:t xml:space="preserve"> 1.2.</w:t>
            </w:r>
            <w:r w:rsidR="00F651A6">
              <w:rPr>
                <w:sz w:val="20"/>
                <w:szCs w:val="20"/>
              </w:rPr>
              <w:t xml:space="preserve">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5301A99" w:rsidR="000E094A" w:rsidRDefault="00DD57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213CE1F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B70FE74" w:rsidR="000E094A" w:rsidRPr="00E76BEC" w:rsidRDefault="00563146" w:rsidP="00CD12C3">
            <w:pPr>
              <w:tabs>
                <w:tab w:val="right" w:pos="8789"/>
              </w:tabs>
              <w:jc w:val="both"/>
              <w:rPr>
                <w:sz w:val="20"/>
                <w:szCs w:val="20"/>
              </w:rPr>
            </w:pPr>
            <w:r w:rsidRPr="005374B8">
              <w:rPr>
                <w:sz w:val="20"/>
                <w:szCs w:val="20"/>
              </w:rPr>
              <w:t>Teoretická část práce</w:t>
            </w:r>
            <w:r w:rsidR="00E82819" w:rsidRPr="005374B8">
              <w:rPr>
                <w:sz w:val="20"/>
                <w:szCs w:val="20"/>
              </w:rPr>
              <w:t xml:space="preserve"> je zaměřena na charakteristiku a základní názvosloví vybraných technologií konvenčního třískového obrábění</w:t>
            </w:r>
            <w:r w:rsidR="00111533" w:rsidRPr="005374B8">
              <w:rPr>
                <w:sz w:val="20"/>
                <w:szCs w:val="20"/>
              </w:rPr>
              <w:t>, které souvisí s řešenou problematikou</w:t>
            </w:r>
            <w:r w:rsidRPr="005374B8">
              <w:rPr>
                <w:sz w:val="20"/>
                <w:szCs w:val="20"/>
              </w:rPr>
              <w:t>. Součástí teorie je charakteristika a rozbor</w:t>
            </w:r>
            <w:r w:rsidR="00111533" w:rsidRPr="005374B8">
              <w:rPr>
                <w:sz w:val="20"/>
                <w:szCs w:val="20"/>
              </w:rPr>
              <w:t xml:space="preserve"> upínacích přípravků s jejich využitím ve strojírenství. Teoretická část práce je zako</w:t>
            </w:r>
            <w:r w:rsidR="006E19ED" w:rsidRPr="005374B8">
              <w:rPr>
                <w:sz w:val="20"/>
                <w:szCs w:val="20"/>
              </w:rPr>
              <w:t>nčena kapitolou, která se zabývá charakteristikou ekonomie výroby a výrobních nákladů</w:t>
            </w:r>
            <w:r w:rsidRPr="005374B8">
              <w:rPr>
                <w:sz w:val="20"/>
                <w:szCs w:val="20"/>
              </w:rPr>
              <w:t xml:space="preserve"> </w:t>
            </w:r>
            <w:r w:rsidR="006E19ED" w:rsidRPr="005374B8">
              <w:rPr>
                <w:sz w:val="20"/>
                <w:szCs w:val="20"/>
              </w:rPr>
              <w:t>podniku.</w:t>
            </w:r>
            <w:r w:rsidR="00E76BEC" w:rsidRPr="005374B8">
              <w:rPr>
                <w:sz w:val="20"/>
                <w:szCs w:val="20"/>
              </w:rPr>
              <w:t xml:space="preserve"> Některé kapitoly jsou v této části práce nevhodně zvoleny, vytržené z kontextu a mnohdy i zbytečné nebo nad rámec této práce</w:t>
            </w:r>
            <w:r w:rsidR="00EB7EA3" w:rsidRPr="005374B8">
              <w:rPr>
                <w:sz w:val="20"/>
                <w:szCs w:val="20"/>
              </w:rPr>
              <w:t xml:space="preserve"> (vzdáleně související s řešenou problematikou)</w:t>
            </w:r>
            <w:r w:rsidR="00E76BEC" w:rsidRPr="005374B8">
              <w:rPr>
                <w:sz w:val="20"/>
                <w:szCs w:val="20"/>
              </w:rPr>
              <w:t xml:space="preserve">. </w:t>
            </w:r>
            <w:r w:rsidRPr="005374B8">
              <w:rPr>
                <w:sz w:val="20"/>
                <w:szCs w:val="20"/>
              </w:rPr>
              <w:t>Použité domácí a zahraniční zdroje jsou adekvátně zvoleny s ohledem na řešené téma, ale doporučoval bych použití více zahraničních zdrojů. Citace v teoretické části bakalářské práce j</w:t>
            </w:r>
            <w:r w:rsidR="00E76BEC" w:rsidRPr="005374B8">
              <w:rPr>
                <w:sz w:val="20"/>
                <w:szCs w:val="20"/>
              </w:rPr>
              <w:t xml:space="preserve">sou použity adekvátním způsobem, ale postrádám nepoužití dvou knižních zdrojů, které jsou uvedeny v zásadách pro vypracování bakalářské práce. </w:t>
            </w:r>
            <w:r w:rsidR="00EB7EA3" w:rsidRPr="005374B8">
              <w:rPr>
                <w:sz w:val="20"/>
                <w:szCs w:val="20"/>
              </w:rPr>
              <w:t>V teoretické části práce rovněž</w:t>
            </w:r>
            <w:r w:rsidRPr="005374B8">
              <w:rPr>
                <w:sz w:val="20"/>
                <w:szCs w:val="20"/>
              </w:rPr>
              <w:t xml:space="preserve"> postrádám kritickou literární rešerši, která je ale nahrazena teor</w:t>
            </w:r>
            <w:r w:rsidR="00E76BEC" w:rsidRPr="005374B8">
              <w:rPr>
                <w:sz w:val="20"/>
                <w:szCs w:val="20"/>
              </w:rPr>
              <w:t xml:space="preserve">etickými poznatky </w:t>
            </w:r>
            <w:r w:rsidR="00EB7EA3" w:rsidRPr="005374B8">
              <w:rPr>
                <w:sz w:val="20"/>
                <w:szCs w:val="20"/>
              </w:rPr>
              <w:t>z oblasti strojírenství a rozborem</w:t>
            </w:r>
            <w:r w:rsidR="00E76BEC" w:rsidRPr="005374B8">
              <w:rPr>
                <w:sz w:val="20"/>
                <w:szCs w:val="20"/>
              </w:rPr>
              <w:t xml:space="preserve"> upínacích přípravků</w:t>
            </w:r>
            <w:r w:rsidRPr="005374B8">
              <w:rPr>
                <w:sz w:val="20"/>
                <w:szCs w:val="20"/>
              </w:rPr>
              <w:t>.</w:t>
            </w:r>
            <w:r w:rsidR="00E76BEC">
              <w:rPr>
                <w:sz w:val="20"/>
                <w:szCs w:val="20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37990EF" w:rsidR="000E094A" w:rsidRDefault="000638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941BEEC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28689A" w14:textId="173752E7" w:rsidR="00927423" w:rsidRDefault="00927423" w:rsidP="00CD12C3">
            <w:pPr>
              <w:tabs>
                <w:tab w:val="right" w:pos="8789"/>
              </w:tabs>
              <w:jc w:val="both"/>
              <w:rPr>
                <w:sz w:val="20"/>
                <w:szCs w:val="20"/>
              </w:rPr>
            </w:pPr>
            <w:r w:rsidRPr="005374B8">
              <w:rPr>
                <w:sz w:val="20"/>
                <w:szCs w:val="20"/>
              </w:rPr>
              <w:t>Praktická část práce navazuje na předešlou teoretickou část a charakterizuje zvolené konstrukční řešení upínacího přípravku včetně nezbytných návrhů a příslušných výpočtů, ve kterých se běžný čtenář do jisté míry zcela ztrácí. Na druhou stranu oceňuji vynaložené úsilí a použití různých normativů pro realizaci nezbytných pevnostních výpočtů. V této fázi řešení však postrádám analýzu současného stavu, ze které by vzešel konkrétní výsledek a účelné aplikační využití finálního produktu.</w:t>
            </w:r>
            <w:r>
              <w:rPr>
                <w:sz w:val="20"/>
                <w:szCs w:val="20"/>
              </w:rPr>
              <w:t xml:space="preserve"> </w:t>
            </w:r>
          </w:p>
          <w:p w14:paraId="16F79C3B" w14:textId="6A0D35F4" w:rsidR="000E094A" w:rsidRPr="00927423" w:rsidRDefault="00927423" w:rsidP="00CD12C3">
            <w:pPr>
              <w:tabs>
                <w:tab w:val="right" w:pos="8789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0887D03" w:rsidR="000E094A" w:rsidRDefault="000638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4C9E584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lastRenderedPageBreak/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4494E15" w14:textId="790C6B49" w:rsidR="00495D54" w:rsidRPr="008C2490" w:rsidRDefault="00495D54" w:rsidP="00495D54">
            <w:pPr>
              <w:tabs>
                <w:tab w:val="right" w:pos="8789"/>
              </w:tabs>
              <w:jc w:val="both"/>
              <w:rPr>
                <w:sz w:val="20"/>
                <w:szCs w:val="20"/>
              </w:rPr>
            </w:pPr>
            <w:r w:rsidRPr="005374B8">
              <w:rPr>
                <w:sz w:val="20"/>
                <w:szCs w:val="20"/>
              </w:rPr>
              <w:t>Praktická část práce se zabývá</w:t>
            </w:r>
            <w:r w:rsidR="0006389E" w:rsidRPr="005374B8">
              <w:rPr>
                <w:sz w:val="20"/>
                <w:szCs w:val="20"/>
              </w:rPr>
              <w:t xml:space="preserve"> technickým zhodnocením</w:t>
            </w:r>
            <w:r w:rsidR="000941EC" w:rsidRPr="005374B8">
              <w:rPr>
                <w:sz w:val="20"/>
                <w:szCs w:val="20"/>
              </w:rPr>
              <w:t xml:space="preserve"> navrženého řešení a jedná se o nejlepší část celého řešení. Vzhledem k tomu, </w:t>
            </w:r>
            <w:r w:rsidR="00C42B23" w:rsidRPr="005374B8">
              <w:rPr>
                <w:sz w:val="20"/>
                <w:szCs w:val="20"/>
              </w:rPr>
              <w:t>že práce postrádá analýzu současného stavu, lze výslednou kvalitu návrhu</w:t>
            </w:r>
            <w:r w:rsidR="006D62D4" w:rsidRPr="005374B8">
              <w:rPr>
                <w:sz w:val="20"/>
                <w:szCs w:val="20"/>
              </w:rPr>
              <w:t xml:space="preserve"> obtížně hodnotit. </w:t>
            </w:r>
            <w:r w:rsidRPr="005374B8">
              <w:rPr>
                <w:sz w:val="20"/>
                <w:szCs w:val="20"/>
              </w:rPr>
              <w:t>V závěru práce je provedeno ekonomické zhodnocení, které je spojeno s rozborem ná</w:t>
            </w:r>
            <w:r w:rsidR="00C42B23" w:rsidRPr="005374B8">
              <w:rPr>
                <w:sz w:val="20"/>
                <w:szCs w:val="20"/>
              </w:rPr>
              <w:t>kladů na výrobu upínacího přípravku s rozdílnými typy výrob a doporu</w:t>
            </w:r>
            <w:r w:rsidRPr="005374B8">
              <w:rPr>
                <w:sz w:val="20"/>
                <w:szCs w:val="20"/>
              </w:rPr>
              <w:t>čením ekonomicky nejvýhodnější varianty řešení výroby, včetně výsledného cenového porovnání u vybraných výrobních společností/organizací (vyčíslení nákladů na výrobu).</w:t>
            </w:r>
            <w:r w:rsidR="006D62D4" w:rsidRPr="005374B8">
              <w:rPr>
                <w:sz w:val="20"/>
                <w:szCs w:val="20"/>
              </w:rPr>
              <w:t xml:space="preserve"> </w:t>
            </w:r>
            <w:r w:rsidRPr="005374B8">
              <w:rPr>
                <w:sz w:val="20"/>
                <w:szCs w:val="20"/>
              </w:rPr>
              <w:t xml:space="preserve">Práce je ukončena marketingovým průzkumem a zjištěním zájmu o koupi </w:t>
            </w:r>
            <w:r w:rsidR="006D62D4" w:rsidRPr="005374B8">
              <w:rPr>
                <w:sz w:val="20"/>
                <w:szCs w:val="20"/>
              </w:rPr>
              <w:t>upínacího přípravku</w:t>
            </w:r>
            <w:r w:rsidR="000C79A9" w:rsidRPr="005374B8">
              <w:rPr>
                <w:sz w:val="20"/>
                <w:szCs w:val="20"/>
              </w:rPr>
              <w:t xml:space="preserve"> oslovených subjektů (firmy, fyzické osoby)</w:t>
            </w:r>
            <w:r w:rsidR="006D62D4" w:rsidRPr="005374B8">
              <w:rPr>
                <w:sz w:val="20"/>
                <w:szCs w:val="20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80205A5" w:rsidR="000E094A" w:rsidRDefault="005374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3732291A" w:rsidR="000E094A" w:rsidRPr="000E094A" w:rsidRDefault="00EF02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374B8">
              <w:rPr>
                <w:sz w:val="20"/>
                <w:szCs w:val="20"/>
              </w:rPr>
              <w:t>Posuzovaná bakalářská práce je zpracována na průměrné úrovni. Student získával potřebné informace a podklady na pravidelných konzultacích nejen prezenčně na fakultě</w:t>
            </w:r>
            <w:r w:rsidR="003A5192" w:rsidRPr="005374B8">
              <w:rPr>
                <w:sz w:val="20"/>
                <w:szCs w:val="20"/>
              </w:rPr>
              <w:t>, ale také online (MS Teams), nicméně z</w:t>
            </w:r>
            <w:r w:rsidRPr="005374B8">
              <w:rPr>
                <w:sz w:val="20"/>
                <w:szCs w:val="20"/>
              </w:rPr>
              <w:t>ískané informace zužitkoval v předložené práci</w:t>
            </w:r>
            <w:r w:rsidR="003A5192" w:rsidRPr="005374B8">
              <w:rPr>
                <w:sz w:val="20"/>
                <w:szCs w:val="20"/>
              </w:rPr>
              <w:t xml:space="preserve"> pouze sporadicky</w:t>
            </w:r>
            <w:r w:rsidR="006D22E7" w:rsidRPr="005374B8">
              <w:rPr>
                <w:sz w:val="20"/>
                <w:szCs w:val="20"/>
              </w:rPr>
              <w:t xml:space="preserve"> (nedbal </w:t>
            </w:r>
            <w:r w:rsidR="00B503AD">
              <w:rPr>
                <w:sz w:val="20"/>
                <w:szCs w:val="20"/>
              </w:rPr>
              <w:t xml:space="preserve">příliš </w:t>
            </w:r>
            <w:r w:rsidR="006D22E7" w:rsidRPr="005374B8">
              <w:rPr>
                <w:sz w:val="20"/>
                <w:szCs w:val="20"/>
              </w:rPr>
              <w:t>doporučených rad při konzultacích)</w:t>
            </w:r>
            <w:r w:rsidRPr="005374B8">
              <w:rPr>
                <w:sz w:val="20"/>
                <w:szCs w:val="20"/>
              </w:rPr>
              <w:t xml:space="preserve">. Po grafické stránce je práce zpracována rovněž na průměrné úrovni. V práci je několik formálních nedostatků, které snižují celkový dojem a kvalitu práce. Podklady potřebné pro svoji práci student čerpal z literárních, odborných a elektronických zdrojů, o které se také opírá. Prezentované výsledky jsou uspořádány pomocí obrázků, tabulek a grafických závislostí. Práce </w:t>
            </w:r>
            <w:r w:rsidR="006A5112" w:rsidRPr="005374B8">
              <w:rPr>
                <w:sz w:val="20"/>
                <w:szCs w:val="20"/>
              </w:rPr>
              <w:t xml:space="preserve">není celkově příliš </w:t>
            </w:r>
            <w:r w:rsidRPr="005374B8">
              <w:rPr>
                <w:sz w:val="20"/>
                <w:szCs w:val="20"/>
              </w:rPr>
              <w:t>přehledná</w:t>
            </w:r>
            <w:r w:rsidR="006A5112" w:rsidRPr="005374B8">
              <w:rPr>
                <w:sz w:val="20"/>
                <w:szCs w:val="20"/>
              </w:rPr>
              <w:t xml:space="preserve"> a vyžadovala by větší pečlivost</w:t>
            </w:r>
            <w:r w:rsidRPr="005374B8">
              <w:rPr>
                <w:sz w:val="20"/>
                <w:szCs w:val="20"/>
              </w:rPr>
              <w:t xml:space="preserve">, </w:t>
            </w:r>
            <w:r w:rsidR="006A5112" w:rsidRPr="005374B8">
              <w:rPr>
                <w:sz w:val="20"/>
                <w:szCs w:val="20"/>
              </w:rPr>
              <w:t>srozumitelnost a odpovídající jazykovou úroveň</w:t>
            </w:r>
            <w:r w:rsidRPr="005374B8">
              <w:rPr>
                <w:sz w:val="20"/>
                <w:szCs w:val="20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B15BEEC" w:rsidR="009C7318" w:rsidRDefault="005374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04F04544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70DED920" w14:textId="476D584A" w:rsidR="009D67D5" w:rsidRPr="004E4D88" w:rsidRDefault="00D4401F" w:rsidP="004E4D88">
            <w:pPr>
              <w:tabs>
                <w:tab w:val="right" w:pos="8789"/>
              </w:tabs>
              <w:jc w:val="both"/>
              <w:rPr>
                <w:sz w:val="20"/>
                <w:szCs w:val="20"/>
              </w:rPr>
            </w:pPr>
            <w:r w:rsidRPr="003A5192">
              <w:rPr>
                <w:sz w:val="20"/>
                <w:szCs w:val="20"/>
              </w:rPr>
              <w:t>Práce se mimo jiné zabývá zejména návrhem</w:t>
            </w:r>
            <w:r w:rsidR="003A5192">
              <w:rPr>
                <w:sz w:val="20"/>
                <w:szCs w:val="20"/>
              </w:rPr>
              <w:t>, rozborem, konstrukcí a zhodnocením upínacího přípravku, který by měl plnit takovou funkci, aby ulehčil práci zaměstnanci při manipulaci s nespecifikovanými břemeny.</w:t>
            </w:r>
            <w:r w:rsidR="004E4D88">
              <w:rPr>
                <w:sz w:val="20"/>
                <w:szCs w:val="20"/>
              </w:rPr>
              <w:t xml:space="preserve"> Zpracování </w:t>
            </w:r>
            <w:r w:rsidR="006D22E7">
              <w:rPr>
                <w:sz w:val="20"/>
                <w:szCs w:val="20"/>
              </w:rPr>
              <w:t xml:space="preserve">a koncepci </w:t>
            </w:r>
            <w:r w:rsidR="004E4D88">
              <w:rPr>
                <w:sz w:val="20"/>
                <w:szCs w:val="20"/>
              </w:rPr>
              <w:t xml:space="preserve">celé bakalářské práce jsem si představoval v jiném duchu, než je uvedeno, přesto </w:t>
            </w:r>
            <w:r w:rsidR="00D624ED">
              <w:rPr>
                <w:sz w:val="20"/>
                <w:szCs w:val="20"/>
              </w:rPr>
              <w:t xml:space="preserve">ale </w:t>
            </w:r>
            <w:r w:rsidRPr="003A5192">
              <w:rPr>
                <w:sz w:val="20"/>
                <w:szCs w:val="20"/>
              </w:rPr>
              <w:t>doporučuji bakalářskou práci k obhajobě.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892C071" w:rsidR="009C7318" w:rsidRDefault="002D1FF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Byl upínací přípravek nakonec vyroben</w:t>
      </w:r>
      <w:r w:rsidR="00DE6ABE">
        <w:rPr>
          <w:rFonts w:cstheme="minorHAnsi"/>
        </w:rPr>
        <w:t xml:space="preserve">, </w:t>
      </w:r>
      <w:r>
        <w:rPr>
          <w:rFonts w:cstheme="minorHAnsi"/>
        </w:rPr>
        <w:t>a pokud ano, kolik času zabrala jeho výroba, montáž, sestavení a ověření jeho funkčnosti?</w:t>
      </w:r>
    </w:p>
    <w:p w14:paraId="55DA52BC" w14:textId="29814D47" w:rsidR="005C4ACA" w:rsidRDefault="002D1FF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způsobem budete u navrženého upínacího přípravku řešit </w:t>
      </w:r>
      <w:r w:rsidR="00DE6ABE">
        <w:rPr>
          <w:rFonts w:cstheme="minorHAnsi"/>
        </w:rPr>
        <w:t xml:space="preserve">životnost jeho stěžejních částí s ohledem na bezpečnou manipulaci s nespecifikovanými břemeny? Můžete definovat pojem nespecifikovaná břemena, a kde se předpokládá využití navrženého upínacího přípravku?    </w:t>
      </w:r>
    </w:p>
    <w:p w14:paraId="1991DEDB" w14:textId="504B235D" w:rsidR="005C4ACA" w:rsidRPr="005C4ACA" w:rsidRDefault="0077446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Rozeberte prezentovaný bod zvratu pro jednotlivé typy výrob z hlediska dosažení ziskovosti v souvislosti s nákupem značného množství upínacích přípravků</w:t>
      </w:r>
      <w:r w:rsidR="00A54D4C">
        <w:rPr>
          <w:rFonts w:cstheme="minorHAnsi"/>
        </w:rPr>
        <w:t xml:space="preserve"> pro potenciální spotřebitele? Pokud by firma projevila zájem o koupi takového to upínacího přípravku, jaké množství by si měla zakoupit?</w:t>
      </w:r>
      <w:r>
        <w:rPr>
          <w:rFonts w:cstheme="minorHAnsi"/>
        </w:rPr>
        <w:t xml:space="preserve">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2A989C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578E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578E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B4D390C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578E8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D7814E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578E8">
            <w:rPr>
              <w:rFonts w:cstheme="minorHAnsi"/>
            </w:rPr>
            <w:t>24.05.2023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7BBF" w14:textId="77777777" w:rsidR="00455D00" w:rsidRDefault="00455D00" w:rsidP="00A40E93">
      <w:pPr>
        <w:spacing w:after="0" w:line="240" w:lineRule="auto"/>
      </w:pPr>
      <w:r>
        <w:separator/>
      </w:r>
    </w:p>
  </w:endnote>
  <w:endnote w:type="continuationSeparator" w:id="0">
    <w:p w14:paraId="395C228A" w14:textId="77777777" w:rsidR="00455D00" w:rsidRDefault="00455D0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1E9A4" w14:textId="77777777" w:rsidR="00455D00" w:rsidRDefault="00455D00" w:rsidP="00A40E93">
      <w:pPr>
        <w:spacing w:after="0" w:line="240" w:lineRule="auto"/>
      </w:pPr>
      <w:r>
        <w:separator/>
      </w:r>
    </w:p>
  </w:footnote>
  <w:footnote w:type="continuationSeparator" w:id="0">
    <w:p w14:paraId="67E25A15" w14:textId="77777777" w:rsidR="00455D00" w:rsidRDefault="00455D0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37B1A"/>
    <w:rsid w:val="0006389E"/>
    <w:rsid w:val="000941EC"/>
    <w:rsid w:val="000B538E"/>
    <w:rsid w:val="000C79A9"/>
    <w:rsid w:val="000E094A"/>
    <w:rsid w:val="00111533"/>
    <w:rsid w:val="00173FE7"/>
    <w:rsid w:val="001900AB"/>
    <w:rsid w:val="0024258E"/>
    <w:rsid w:val="00247F74"/>
    <w:rsid w:val="0029651C"/>
    <w:rsid w:val="002D1FFA"/>
    <w:rsid w:val="00374075"/>
    <w:rsid w:val="003A5192"/>
    <w:rsid w:val="003C7069"/>
    <w:rsid w:val="0043458D"/>
    <w:rsid w:val="00455D00"/>
    <w:rsid w:val="00495D54"/>
    <w:rsid w:val="004D378C"/>
    <w:rsid w:val="004E4D88"/>
    <w:rsid w:val="00515B1F"/>
    <w:rsid w:val="00517EF6"/>
    <w:rsid w:val="005374B8"/>
    <w:rsid w:val="00563146"/>
    <w:rsid w:val="005C4ACA"/>
    <w:rsid w:val="0066117B"/>
    <w:rsid w:val="0067082B"/>
    <w:rsid w:val="00694399"/>
    <w:rsid w:val="006A5112"/>
    <w:rsid w:val="006C518E"/>
    <w:rsid w:val="006D22E7"/>
    <w:rsid w:val="006D62D4"/>
    <w:rsid w:val="006E19ED"/>
    <w:rsid w:val="0073639B"/>
    <w:rsid w:val="007553A6"/>
    <w:rsid w:val="00774464"/>
    <w:rsid w:val="00774B6D"/>
    <w:rsid w:val="0085398A"/>
    <w:rsid w:val="008B781B"/>
    <w:rsid w:val="008E2072"/>
    <w:rsid w:val="008E787B"/>
    <w:rsid w:val="00915F7C"/>
    <w:rsid w:val="00927423"/>
    <w:rsid w:val="00931CB7"/>
    <w:rsid w:val="00974EA2"/>
    <w:rsid w:val="00987B93"/>
    <w:rsid w:val="009C322A"/>
    <w:rsid w:val="009C7318"/>
    <w:rsid w:val="009D67D5"/>
    <w:rsid w:val="00A32C40"/>
    <w:rsid w:val="00A35BA0"/>
    <w:rsid w:val="00A40E93"/>
    <w:rsid w:val="00A54D4C"/>
    <w:rsid w:val="00A7527E"/>
    <w:rsid w:val="00AB3F9B"/>
    <w:rsid w:val="00AC1ADA"/>
    <w:rsid w:val="00B14451"/>
    <w:rsid w:val="00B503AD"/>
    <w:rsid w:val="00B95EA3"/>
    <w:rsid w:val="00BA0D83"/>
    <w:rsid w:val="00BA16DD"/>
    <w:rsid w:val="00C42B23"/>
    <w:rsid w:val="00C578E8"/>
    <w:rsid w:val="00CA34A9"/>
    <w:rsid w:val="00CD12C3"/>
    <w:rsid w:val="00D4401F"/>
    <w:rsid w:val="00D624ED"/>
    <w:rsid w:val="00DC7D52"/>
    <w:rsid w:val="00DD5755"/>
    <w:rsid w:val="00DE6ABE"/>
    <w:rsid w:val="00E22423"/>
    <w:rsid w:val="00E76BEC"/>
    <w:rsid w:val="00E82819"/>
    <w:rsid w:val="00EB7EA3"/>
    <w:rsid w:val="00EF0221"/>
    <w:rsid w:val="00EF1720"/>
    <w:rsid w:val="00F651A6"/>
    <w:rsid w:val="00F92059"/>
    <w:rsid w:val="00FC2852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202F60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064716"/>
    <w:rsid w:val="000A4B88"/>
    <w:rsid w:val="00202F60"/>
    <w:rsid w:val="0032019A"/>
    <w:rsid w:val="00510546"/>
    <w:rsid w:val="005E083B"/>
    <w:rsid w:val="00803400"/>
    <w:rsid w:val="00A00291"/>
    <w:rsid w:val="00A55B6F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22867E-9500-4E8A-B3DD-20155224B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976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Yvona Žáčková</cp:lastModifiedBy>
  <cp:revision>2</cp:revision>
  <cp:lastPrinted>2022-03-14T11:55:00Z</cp:lastPrinted>
  <dcterms:created xsi:type="dcterms:W3CDTF">2023-06-05T10:27:00Z</dcterms:created>
  <dcterms:modified xsi:type="dcterms:W3CDTF">2023-06-05T10:27:00Z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