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F132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 w:rsidR="00F1326B"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E83B1C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Soňa Režná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E83B1C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Dohoda o výkonu pěstounské péče z pohledu pečujících osob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E67C8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Oponent </w:t>
            </w:r>
            <w:r w:rsidR="006847E2" w:rsidRPr="00C50B27">
              <w:rPr>
                <w:sz w:val="22"/>
                <w:szCs w:val="22"/>
              </w:rPr>
              <w:t>práce</w:t>
            </w:r>
          </w:p>
        </w:tc>
        <w:tc>
          <w:tcPr>
            <w:tcW w:w="7020" w:type="dxa"/>
            <w:gridSpan w:val="8"/>
          </w:tcPr>
          <w:p w:rsidR="006847E2" w:rsidRPr="00C50B27" w:rsidRDefault="00E83B1C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Anna Šafránková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E83B1C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2467EC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E83B1C">
              <w:rPr>
                <w:sz w:val="22"/>
                <w:szCs w:val="22"/>
              </w:rPr>
              <w:t>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7734A2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E83B1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E83B1C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7734A2" w:rsidRDefault="007734A2" w:rsidP="00FF0D87">
            <w:pPr>
              <w:rPr>
                <w:sz w:val="22"/>
                <w:szCs w:val="22"/>
              </w:rPr>
            </w:pPr>
          </w:p>
          <w:p w:rsidR="00FF0D87" w:rsidRPr="00FF0D87" w:rsidRDefault="00FF0D87" w:rsidP="00FF0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Diplomová práce</w:t>
            </w:r>
            <w:r w:rsidRPr="00FF0D87">
              <w:rPr>
                <w:sz w:val="22"/>
                <w:szCs w:val="22"/>
              </w:rPr>
              <w:t xml:space="preserve"> se zaměřuje na </w:t>
            </w:r>
            <w:r>
              <w:rPr>
                <w:sz w:val="22"/>
                <w:szCs w:val="22"/>
              </w:rPr>
              <w:t>výkon pěstounské péče z pohledu pečujících osob.</w:t>
            </w:r>
          </w:p>
          <w:p w:rsidR="00FF0D87" w:rsidRPr="00FF0D87" w:rsidRDefault="00FF0D87" w:rsidP="00FF0D87">
            <w:pPr>
              <w:rPr>
                <w:sz w:val="22"/>
                <w:szCs w:val="22"/>
              </w:rPr>
            </w:pPr>
          </w:p>
          <w:p w:rsidR="00A159D2" w:rsidRPr="00A159D2" w:rsidRDefault="00A159D2" w:rsidP="00FF0D87">
            <w:pPr>
              <w:rPr>
                <w:sz w:val="22"/>
                <w:szCs w:val="22"/>
                <w:u w:val="single"/>
              </w:rPr>
            </w:pPr>
            <w:r w:rsidRPr="00A159D2">
              <w:rPr>
                <w:sz w:val="22"/>
                <w:szCs w:val="22"/>
                <w:u w:val="single"/>
              </w:rPr>
              <w:t>Silné stránky</w:t>
            </w:r>
          </w:p>
          <w:p w:rsidR="00E10ECE" w:rsidRPr="00E10ECE" w:rsidRDefault="00FF0D87" w:rsidP="00E10ECE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10ECE">
              <w:rPr>
                <w:sz w:val="22"/>
                <w:szCs w:val="22"/>
              </w:rPr>
              <w:t>Autorka</w:t>
            </w:r>
            <w:r w:rsidR="00672147" w:rsidRPr="00E10ECE">
              <w:rPr>
                <w:sz w:val="22"/>
                <w:szCs w:val="22"/>
              </w:rPr>
              <w:t xml:space="preserve"> podává v rámci své diplomové práce komplexní a široký pohled </w:t>
            </w:r>
            <w:r w:rsidRPr="00E10ECE">
              <w:rPr>
                <w:sz w:val="22"/>
                <w:szCs w:val="22"/>
              </w:rPr>
              <w:t xml:space="preserve">na zkoumanou oblast, což je patrné nejenom ze struktury diplomové práce, ale také ze skutečnosti, že autorka pro svůj výzkum zvolila strategii smíšeného designu. </w:t>
            </w:r>
          </w:p>
          <w:p w:rsidR="00061DC2" w:rsidRDefault="00061DC2" w:rsidP="00061DC2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10ECE">
              <w:rPr>
                <w:sz w:val="22"/>
                <w:szCs w:val="22"/>
              </w:rPr>
              <w:t>Téma diplomové práce je v rámci teoretické i praktické části zpracováno originálním způsobem.</w:t>
            </w:r>
          </w:p>
          <w:p w:rsidR="007D1740" w:rsidRDefault="007D1740" w:rsidP="007D1740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rámci teoretické části diplomové práce autorka specifikuje základní relevantní oblasti (včetně operacionalizace základních pojmů) vztahující ke zkoumané problematice.</w:t>
            </w:r>
          </w:p>
          <w:p w:rsidR="007D1740" w:rsidRDefault="007D1740" w:rsidP="007D1740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Praktická část diplomové práce je </w:t>
            </w:r>
            <w:r w:rsidR="005C3DE2">
              <w:rPr>
                <w:sz w:val="22"/>
                <w:szCs w:val="22"/>
              </w:rPr>
              <w:t>pečlivě zpracována. Autorka využívá metodu dotazníku a interview</w:t>
            </w:r>
            <w:r w:rsidR="00061DC2">
              <w:rPr>
                <w:sz w:val="22"/>
                <w:szCs w:val="22"/>
              </w:rPr>
              <w:t xml:space="preserve">. Zpracování získaných dat </w:t>
            </w:r>
            <w:r w:rsidR="007734A2">
              <w:rPr>
                <w:sz w:val="22"/>
                <w:szCs w:val="22"/>
              </w:rPr>
              <w:t xml:space="preserve">a údajů </w:t>
            </w:r>
            <w:r w:rsidR="00061DC2">
              <w:rPr>
                <w:sz w:val="22"/>
                <w:szCs w:val="22"/>
              </w:rPr>
              <w:t>je přehledné.</w:t>
            </w:r>
          </w:p>
          <w:p w:rsidR="007734A2" w:rsidRDefault="007734A2" w:rsidP="007D1740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Autorce se podařilo zajistit vysokou návratnost.</w:t>
            </w:r>
          </w:p>
          <w:p w:rsidR="00AD2156" w:rsidRPr="00E10ECE" w:rsidRDefault="00AD2156" w:rsidP="007D1740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Autorka se na základě diplomové práce pokusila vypracovat komplexní metodické informace („Metodické informace po klíčové pracovníky, kteří doprovázejí osoby pečující při výkonu pěstounské péče v rámci uzavřené dohody o výkonu pěstounské péče“</w:t>
            </w:r>
            <w:r w:rsidR="00A42B46">
              <w:rPr>
                <w:sz w:val="22"/>
                <w:szCs w:val="22"/>
              </w:rPr>
              <w:t xml:space="preserve"> str. 101-107</w:t>
            </w:r>
            <w:bookmarkStart w:id="0" w:name="_GoBack"/>
            <w:bookmarkEnd w:id="0"/>
            <w:r>
              <w:rPr>
                <w:sz w:val="22"/>
                <w:szCs w:val="22"/>
              </w:rPr>
              <w:t>).</w:t>
            </w:r>
          </w:p>
          <w:p w:rsidR="007D1740" w:rsidRDefault="007D1740" w:rsidP="007D1740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10ECE">
              <w:rPr>
                <w:sz w:val="22"/>
                <w:szCs w:val="22"/>
              </w:rPr>
              <w:t xml:space="preserve">Autorka prokázala adekvátní dovednosti při stylistické úpravě a práci s odbornou relevantní literaturou, na kterou řádně a pečlivě odkazuje. </w:t>
            </w:r>
          </w:p>
          <w:p w:rsidR="007734A2" w:rsidRDefault="007734A2" w:rsidP="007734A2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734A2">
              <w:rPr>
                <w:sz w:val="22"/>
                <w:szCs w:val="22"/>
              </w:rPr>
              <w:t xml:space="preserve">I přes vysokou citlivost a intimitu tématu </w:t>
            </w:r>
            <w:r w:rsidR="002467EC">
              <w:rPr>
                <w:sz w:val="22"/>
                <w:szCs w:val="22"/>
              </w:rPr>
              <w:t>byly z</w:t>
            </w:r>
            <w:r w:rsidRPr="007734A2">
              <w:rPr>
                <w:sz w:val="22"/>
                <w:szCs w:val="22"/>
              </w:rPr>
              <w:t>áměry a cíle</w:t>
            </w:r>
            <w:r>
              <w:rPr>
                <w:sz w:val="22"/>
                <w:szCs w:val="22"/>
              </w:rPr>
              <w:t xml:space="preserve"> výzkumného</w:t>
            </w:r>
            <w:r w:rsidRPr="007734A2">
              <w:rPr>
                <w:sz w:val="22"/>
                <w:szCs w:val="22"/>
              </w:rPr>
              <w:t xml:space="preserve"> šetření</w:t>
            </w:r>
            <w:r w:rsidR="002467EC">
              <w:rPr>
                <w:sz w:val="22"/>
                <w:szCs w:val="22"/>
              </w:rPr>
              <w:t xml:space="preserve"> naplněny</w:t>
            </w:r>
            <w:r w:rsidRPr="007734A2">
              <w:rPr>
                <w:sz w:val="22"/>
                <w:szCs w:val="22"/>
              </w:rPr>
              <w:t>.</w:t>
            </w:r>
          </w:p>
          <w:p w:rsidR="00E10ECE" w:rsidRDefault="00E10ECE" w:rsidP="00E10ECE">
            <w:pPr>
              <w:jc w:val="both"/>
              <w:rPr>
                <w:sz w:val="22"/>
                <w:szCs w:val="22"/>
              </w:rPr>
            </w:pPr>
          </w:p>
          <w:p w:rsidR="00B411DB" w:rsidRPr="00AD2156" w:rsidRDefault="00E10ECE" w:rsidP="00AD2156">
            <w:pPr>
              <w:jc w:val="both"/>
              <w:rPr>
                <w:sz w:val="22"/>
                <w:szCs w:val="22"/>
                <w:u w:val="single"/>
              </w:rPr>
            </w:pPr>
            <w:r w:rsidRPr="00AF6DE9">
              <w:rPr>
                <w:sz w:val="22"/>
                <w:szCs w:val="22"/>
                <w:u w:val="single"/>
              </w:rPr>
              <w:t>Slabé stránky</w:t>
            </w:r>
          </w:p>
          <w:p w:rsidR="00B411DB" w:rsidRDefault="00876EE4" w:rsidP="00362AB0">
            <w:pPr>
              <w:pStyle w:val="Odstavecsesezname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Autorka na str. 58 uvádí nesprávnou </w:t>
            </w:r>
            <w:r w:rsidR="00806E50">
              <w:rPr>
                <w:sz w:val="22"/>
                <w:szCs w:val="22"/>
              </w:rPr>
              <w:t xml:space="preserve">charakteristiku respondentů z hlediska </w:t>
            </w:r>
            <w:r>
              <w:rPr>
                <w:sz w:val="22"/>
                <w:szCs w:val="22"/>
              </w:rPr>
              <w:t>věku (20-</w:t>
            </w:r>
            <w:r w:rsidRPr="00876EE4">
              <w:rPr>
                <w:sz w:val="22"/>
                <w:szCs w:val="22"/>
                <w:u w:val="single"/>
              </w:rPr>
              <w:t>35</w:t>
            </w:r>
            <w:r>
              <w:rPr>
                <w:sz w:val="22"/>
                <w:szCs w:val="22"/>
              </w:rPr>
              <w:t xml:space="preserve"> let; </w:t>
            </w:r>
            <w:r w:rsidRPr="00876EE4">
              <w:rPr>
                <w:sz w:val="22"/>
                <w:szCs w:val="22"/>
                <w:u w:val="single"/>
              </w:rPr>
              <w:t>35</w:t>
            </w:r>
            <w:r>
              <w:rPr>
                <w:sz w:val="22"/>
                <w:szCs w:val="22"/>
              </w:rPr>
              <w:t>-</w:t>
            </w:r>
            <w:r w:rsidRPr="00876EE4">
              <w:rPr>
                <w:sz w:val="22"/>
                <w:szCs w:val="22"/>
                <w:u w:val="single"/>
              </w:rPr>
              <w:t>45</w:t>
            </w:r>
            <w:r>
              <w:rPr>
                <w:sz w:val="22"/>
                <w:szCs w:val="22"/>
              </w:rPr>
              <w:t xml:space="preserve"> let;</w:t>
            </w:r>
            <w:r w:rsidRPr="00876EE4">
              <w:rPr>
                <w:sz w:val="22"/>
                <w:szCs w:val="22"/>
                <w:u w:val="single"/>
              </w:rPr>
              <w:t>45</w:t>
            </w:r>
            <w:r>
              <w:rPr>
                <w:sz w:val="22"/>
                <w:szCs w:val="22"/>
              </w:rPr>
              <w:t>-60 let; nad 60 let).</w:t>
            </w:r>
          </w:p>
          <w:p w:rsidR="00AD2156" w:rsidRDefault="00AD2156" w:rsidP="00AD2156">
            <w:pPr>
              <w:pStyle w:val="Odstavecsesezname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D2156">
              <w:rPr>
                <w:sz w:val="22"/>
                <w:szCs w:val="22"/>
              </w:rPr>
              <w:t>Interpretace získaných dat by mohla vést k hlubší diskusi.</w:t>
            </w:r>
          </w:p>
          <w:p w:rsidR="002467EC" w:rsidRDefault="002467EC" w:rsidP="002467EC">
            <w:pPr>
              <w:rPr>
                <w:sz w:val="22"/>
                <w:szCs w:val="22"/>
              </w:rPr>
            </w:pPr>
          </w:p>
          <w:p w:rsidR="002467EC" w:rsidRDefault="002467EC" w:rsidP="002467EC">
            <w:pPr>
              <w:rPr>
                <w:sz w:val="22"/>
                <w:szCs w:val="22"/>
              </w:rPr>
            </w:pPr>
          </w:p>
          <w:p w:rsidR="002467EC" w:rsidRPr="002467EC" w:rsidRDefault="002467EC" w:rsidP="00246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Diplomová práce splňuje obsahové i formální požadavky kladené na tento druh práce.</w:t>
            </w:r>
          </w:p>
          <w:p w:rsidR="00F1326B" w:rsidRPr="00C50B27" w:rsidRDefault="00F1326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lastRenderedPageBreak/>
              <w:t>Otázky k obhajobě:</w:t>
            </w:r>
          </w:p>
          <w:p w:rsidR="00B411DB" w:rsidRDefault="00E10ECE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Jaký je podle Vás odborný přínos Vaší diplomové práce?</w:t>
            </w:r>
          </w:p>
          <w:p w:rsidR="00205D89" w:rsidRDefault="00205D89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str. 58 uvádíte způsob výběru osob pečujících, se kterými jste vedla </w:t>
            </w:r>
            <w:r w:rsidR="0060113D">
              <w:rPr>
                <w:sz w:val="22"/>
                <w:szCs w:val="22"/>
              </w:rPr>
              <w:t xml:space="preserve">interview </w:t>
            </w:r>
            <w:r>
              <w:rPr>
                <w:sz w:val="22"/>
                <w:szCs w:val="22"/>
              </w:rPr>
              <w:t>(„Záměrný výběr je zvolen z toho důvodu, že mezi osobami pečujícími jsou pěstouni, kteří jsou sdílnější, otevřenější a komunikativnější než ostatní“). Jakým způsobem jste zjistila, že tito jedinci budou splňovat Vaše kritérium „otevřenosti a komunikativnosti“?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2467EC">
              <w:rPr>
                <w:sz w:val="22"/>
                <w:szCs w:val="22"/>
              </w:rPr>
              <w:t xml:space="preserve"> 5</w:t>
            </w:r>
            <w:r w:rsidR="00312303">
              <w:rPr>
                <w:sz w:val="22"/>
                <w:szCs w:val="22"/>
              </w:rPr>
              <w:t>. 5. 2014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93" w:rsidRDefault="00392093">
      <w:r>
        <w:separator/>
      </w:r>
    </w:p>
  </w:endnote>
  <w:endnote w:type="continuationSeparator" w:id="0">
    <w:p w:rsidR="00392093" w:rsidRDefault="0039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93" w:rsidRDefault="00392093">
      <w:r>
        <w:separator/>
      </w:r>
    </w:p>
  </w:footnote>
  <w:footnote w:type="continuationSeparator" w:id="0">
    <w:p w:rsidR="00392093" w:rsidRDefault="00392093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5B21"/>
    <w:multiLevelType w:val="hybridMultilevel"/>
    <w:tmpl w:val="FCEEDE94"/>
    <w:lvl w:ilvl="0" w:tplc="9FA85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25971"/>
    <w:multiLevelType w:val="hybridMultilevel"/>
    <w:tmpl w:val="14F69CC2"/>
    <w:lvl w:ilvl="0" w:tplc="410CD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E3BC3"/>
    <w:multiLevelType w:val="hybridMultilevel"/>
    <w:tmpl w:val="295E5EB0"/>
    <w:lvl w:ilvl="0" w:tplc="410CD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11014"/>
    <w:multiLevelType w:val="hybridMultilevel"/>
    <w:tmpl w:val="2312E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1C"/>
    <w:rsid w:val="00061DC2"/>
    <w:rsid w:val="00205D89"/>
    <w:rsid w:val="002467EC"/>
    <w:rsid w:val="00312303"/>
    <w:rsid w:val="00362AB0"/>
    <w:rsid w:val="00392093"/>
    <w:rsid w:val="003F5DA2"/>
    <w:rsid w:val="00512982"/>
    <w:rsid w:val="00526D47"/>
    <w:rsid w:val="0055255D"/>
    <w:rsid w:val="005C219A"/>
    <w:rsid w:val="005C3DE2"/>
    <w:rsid w:val="0060113D"/>
    <w:rsid w:val="00672147"/>
    <w:rsid w:val="006847E2"/>
    <w:rsid w:val="007734A2"/>
    <w:rsid w:val="007D1740"/>
    <w:rsid w:val="00806E50"/>
    <w:rsid w:val="008614B3"/>
    <w:rsid w:val="00876EE4"/>
    <w:rsid w:val="009B2248"/>
    <w:rsid w:val="00A159D2"/>
    <w:rsid w:val="00A42B46"/>
    <w:rsid w:val="00AD2156"/>
    <w:rsid w:val="00AF1740"/>
    <w:rsid w:val="00AF6DE9"/>
    <w:rsid w:val="00B411DB"/>
    <w:rsid w:val="00BA3203"/>
    <w:rsid w:val="00C50B27"/>
    <w:rsid w:val="00CE0A8B"/>
    <w:rsid w:val="00D20DCB"/>
    <w:rsid w:val="00DC1BF5"/>
    <w:rsid w:val="00E10ECE"/>
    <w:rsid w:val="00E67C85"/>
    <w:rsid w:val="00E709EA"/>
    <w:rsid w:val="00E83B1C"/>
    <w:rsid w:val="00F1326B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10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10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frankova\Downloads\POSUDEK%20OPONENTA%20DIPLOMOV&#201;%20PR&#193;CE_201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OPONENTA DIPLOMOVÉ PRÁCE_2012</Template>
  <TotalTime>269</TotalTime>
  <Pages>2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Šafránková Anna</dc:creator>
  <cp:lastModifiedBy>Šafránková Anna</cp:lastModifiedBy>
  <cp:revision>5</cp:revision>
  <cp:lastPrinted>2014-05-05T12:57:00Z</cp:lastPrinted>
  <dcterms:created xsi:type="dcterms:W3CDTF">2014-05-05T08:28:00Z</dcterms:created>
  <dcterms:modified xsi:type="dcterms:W3CDTF">2014-05-05T13:01:00Z</dcterms:modified>
</cp:coreProperties>
</file>