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203E7A" w:rsidRPr="00C50B27" w:rsidTr="008258F1">
        <w:tc>
          <w:tcPr>
            <w:tcW w:w="9828" w:type="dxa"/>
            <w:gridSpan w:val="9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BAKALÁŘSKÉ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203E7A" w:rsidRPr="00C50B27" w:rsidTr="008258F1">
        <w:tc>
          <w:tcPr>
            <w:tcW w:w="2808" w:type="dxa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203E7A" w:rsidRPr="00C50B27" w:rsidRDefault="00436585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Radka Kučerová Drábková</w:t>
            </w:r>
          </w:p>
        </w:tc>
      </w:tr>
      <w:tr w:rsidR="00203E7A" w:rsidRPr="00C50B27" w:rsidTr="008258F1">
        <w:tc>
          <w:tcPr>
            <w:tcW w:w="2808" w:type="dxa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203E7A" w:rsidRPr="00C50B27" w:rsidRDefault="00436585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Alternativní věda a její pedagogické implikace</w:t>
            </w:r>
          </w:p>
        </w:tc>
      </w:tr>
      <w:tr w:rsidR="00203E7A" w:rsidRPr="00C50B27" w:rsidTr="008258F1">
        <w:tc>
          <w:tcPr>
            <w:tcW w:w="2808" w:type="dxa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Oponent</w:t>
            </w:r>
            <w:r w:rsidRPr="00C50B27">
              <w:rPr>
                <w:sz w:val="22"/>
                <w:szCs w:val="22"/>
              </w:rPr>
              <w:t xml:space="preserve"> práce</w:t>
            </w:r>
          </w:p>
        </w:tc>
        <w:tc>
          <w:tcPr>
            <w:tcW w:w="7020" w:type="dxa"/>
            <w:gridSpan w:val="8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Michal Vavřík,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03E7A" w:rsidRPr="00C50B27" w:rsidTr="008258F1">
        <w:tc>
          <w:tcPr>
            <w:tcW w:w="2808" w:type="dxa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203E7A" w:rsidRPr="00C50B27" w:rsidTr="008258F1">
        <w:tc>
          <w:tcPr>
            <w:tcW w:w="2808" w:type="dxa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kombinované</w:t>
            </w:r>
          </w:p>
        </w:tc>
      </w:tr>
      <w:tr w:rsidR="00203E7A" w:rsidRPr="00C50B27" w:rsidTr="008258F1">
        <w:tc>
          <w:tcPr>
            <w:tcW w:w="2808" w:type="dxa"/>
            <w:vAlign w:val="center"/>
          </w:tcPr>
          <w:p w:rsidR="00203E7A" w:rsidRPr="00C50B27" w:rsidRDefault="00203E7A" w:rsidP="008258F1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203E7A" w:rsidRPr="00C50B27" w:rsidRDefault="00203E7A" w:rsidP="008258F1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203E7A" w:rsidRPr="00C50B27" w:rsidRDefault="00203E7A" w:rsidP="008258F1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203E7A" w:rsidRPr="00C50B27" w:rsidTr="008258F1">
        <w:tc>
          <w:tcPr>
            <w:tcW w:w="9828" w:type="dxa"/>
            <w:gridSpan w:val="9"/>
            <w:shd w:val="clear" w:color="auto" w:fill="A6A6A6"/>
          </w:tcPr>
          <w:p w:rsidR="00203E7A" w:rsidRPr="00C50B27" w:rsidRDefault="00203E7A" w:rsidP="008258F1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90006A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90006A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90006A" w:rsidRDefault="00203E7A" w:rsidP="008258F1">
            <w:pPr>
              <w:jc w:val="center"/>
              <w:rPr>
                <w:sz w:val="22"/>
                <w:szCs w:val="22"/>
              </w:rPr>
            </w:pPr>
            <w:r w:rsidRPr="0090006A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sz w:val="22"/>
                <w:szCs w:val="22"/>
              </w:rPr>
            </w:pPr>
            <w:r w:rsidRPr="003D50B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07270D" w:rsidRDefault="00203E7A" w:rsidP="008258F1">
            <w:pPr>
              <w:jc w:val="center"/>
              <w:rPr>
                <w:sz w:val="22"/>
                <w:szCs w:val="22"/>
              </w:rPr>
            </w:pPr>
            <w:r w:rsidRPr="0007270D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3D50B0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203E7A" w:rsidRPr="003D50B0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3D50B0">
              <w:rPr>
                <w:b/>
                <w:sz w:val="22"/>
                <w:szCs w:val="22"/>
                <w:shd w:val="pct15" w:color="auto" w:fill="FFFFFF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F701CC" w:rsidRDefault="00203E7A" w:rsidP="008258F1">
            <w:pPr>
              <w:jc w:val="center"/>
              <w:rPr>
                <w:sz w:val="22"/>
                <w:szCs w:val="22"/>
              </w:rPr>
            </w:pPr>
            <w:r w:rsidRPr="00F701CC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sz w:val="22"/>
                <w:szCs w:val="22"/>
              </w:rPr>
            </w:pPr>
            <w:r w:rsidRPr="003D50B0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9828" w:type="dxa"/>
            <w:gridSpan w:val="9"/>
            <w:shd w:val="clear" w:color="auto" w:fill="A6A6A6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sz w:val="22"/>
                <w:szCs w:val="22"/>
              </w:rPr>
            </w:pPr>
            <w:r w:rsidRPr="003D50B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3D50B0">
              <w:rPr>
                <w:b/>
                <w:sz w:val="22"/>
                <w:szCs w:val="22"/>
                <w:shd w:val="pct15" w:color="auto" w:fill="FFFFFF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sz w:val="22"/>
                <w:szCs w:val="22"/>
              </w:rPr>
            </w:pPr>
            <w:r w:rsidRPr="003D50B0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3D50B0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3D50B0">
              <w:rPr>
                <w:b/>
                <w:sz w:val="22"/>
                <w:szCs w:val="22"/>
                <w:shd w:val="pct15" w:color="auto" w:fill="FFFFFF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3D50B0" w:rsidRDefault="00203E7A" w:rsidP="008258F1">
            <w:pPr>
              <w:jc w:val="center"/>
              <w:rPr>
                <w:sz w:val="22"/>
                <w:szCs w:val="22"/>
              </w:rPr>
            </w:pPr>
            <w:r w:rsidRPr="003D50B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8D2644" w:rsidRDefault="00203E7A" w:rsidP="008258F1">
            <w:pPr>
              <w:jc w:val="center"/>
              <w:rPr>
                <w:sz w:val="22"/>
                <w:szCs w:val="22"/>
              </w:rPr>
            </w:pPr>
            <w:r w:rsidRPr="008D2644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D54FB6" w:rsidRDefault="00203E7A" w:rsidP="008258F1">
            <w:pPr>
              <w:jc w:val="center"/>
              <w:rPr>
                <w:sz w:val="22"/>
                <w:szCs w:val="22"/>
              </w:rPr>
            </w:pPr>
            <w:r w:rsidRPr="00D54FB6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9828" w:type="dxa"/>
            <w:gridSpan w:val="9"/>
            <w:shd w:val="clear" w:color="auto" w:fill="A6A6A6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A10B21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A10B21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A10B21" w:rsidRDefault="00203E7A" w:rsidP="008258F1">
            <w:pPr>
              <w:jc w:val="center"/>
              <w:rPr>
                <w:sz w:val="22"/>
                <w:szCs w:val="22"/>
              </w:rPr>
            </w:pPr>
            <w:r w:rsidRPr="00A10B21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F30B4A" w:rsidRDefault="00203E7A" w:rsidP="008258F1">
            <w:pPr>
              <w:jc w:val="center"/>
              <w:rPr>
                <w:sz w:val="22"/>
                <w:szCs w:val="22"/>
              </w:rPr>
            </w:pPr>
            <w:r w:rsidRPr="00F30B4A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sz w:val="22"/>
                <w:szCs w:val="22"/>
              </w:rPr>
            </w:pPr>
            <w:r w:rsidRPr="004001F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1F3D40" w:rsidRDefault="00203E7A" w:rsidP="008258F1">
            <w:pPr>
              <w:jc w:val="center"/>
              <w:rPr>
                <w:sz w:val="22"/>
                <w:szCs w:val="22"/>
              </w:rPr>
            </w:pPr>
            <w:r w:rsidRPr="001F3D4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2C5876" w:rsidRDefault="00203E7A" w:rsidP="008258F1">
            <w:pPr>
              <w:jc w:val="center"/>
              <w:rPr>
                <w:sz w:val="22"/>
                <w:szCs w:val="22"/>
              </w:rPr>
            </w:pPr>
            <w:r w:rsidRPr="002C5876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2C5876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2C5876">
              <w:rPr>
                <w:b/>
                <w:sz w:val="22"/>
                <w:szCs w:val="22"/>
                <w:shd w:val="pct15" w:color="auto" w:fill="FFFFFF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A10B21" w:rsidRDefault="00203E7A" w:rsidP="008258F1">
            <w:pPr>
              <w:jc w:val="center"/>
              <w:rPr>
                <w:sz w:val="22"/>
                <w:szCs w:val="22"/>
              </w:rPr>
            </w:pPr>
            <w:r w:rsidRPr="00A10B21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F12AB0" w:rsidRDefault="00203E7A" w:rsidP="008258F1">
            <w:pPr>
              <w:jc w:val="center"/>
              <w:rPr>
                <w:sz w:val="22"/>
                <w:szCs w:val="22"/>
              </w:rPr>
            </w:pPr>
            <w:r w:rsidRPr="00F12AB0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2C5876" w:rsidRDefault="00203E7A" w:rsidP="008258F1">
            <w:pPr>
              <w:jc w:val="center"/>
              <w:rPr>
                <w:sz w:val="22"/>
                <w:szCs w:val="22"/>
              </w:rPr>
            </w:pPr>
            <w:r w:rsidRPr="002C5876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21017D" w:rsidRDefault="00203E7A" w:rsidP="008258F1">
            <w:pPr>
              <w:jc w:val="center"/>
              <w:rPr>
                <w:sz w:val="22"/>
                <w:szCs w:val="22"/>
              </w:rPr>
            </w:pPr>
            <w:r w:rsidRPr="0021017D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181D2A" w:rsidRDefault="00203E7A" w:rsidP="008258F1">
            <w:pPr>
              <w:jc w:val="center"/>
              <w:rPr>
                <w:sz w:val="22"/>
                <w:szCs w:val="22"/>
              </w:rPr>
            </w:pPr>
            <w:r w:rsidRPr="00181D2A">
              <w:rPr>
                <w:sz w:val="22"/>
                <w:szCs w:val="22"/>
              </w:rPr>
              <w:t>F</w:t>
            </w:r>
          </w:p>
        </w:tc>
      </w:tr>
      <w:tr w:rsidR="00203E7A" w:rsidRPr="00B411DB" w:rsidTr="008258F1">
        <w:tc>
          <w:tcPr>
            <w:tcW w:w="9828" w:type="dxa"/>
            <w:gridSpan w:val="9"/>
            <w:shd w:val="clear" w:color="auto" w:fill="A6A6A6"/>
          </w:tcPr>
          <w:p w:rsidR="00203E7A" w:rsidRPr="00B411DB" w:rsidRDefault="00203E7A" w:rsidP="008258F1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sz w:val="22"/>
                <w:szCs w:val="22"/>
              </w:rPr>
            </w:pPr>
            <w:r w:rsidRPr="004001F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DF3B6C" w:rsidRDefault="00203E7A" w:rsidP="008258F1">
            <w:pPr>
              <w:jc w:val="center"/>
              <w:rPr>
                <w:sz w:val="22"/>
                <w:szCs w:val="22"/>
              </w:rPr>
            </w:pPr>
            <w:r w:rsidRPr="00DF3B6C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181D2A" w:rsidRDefault="00203E7A" w:rsidP="008258F1">
            <w:pPr>
              <w:jc w:val="center"/>
              <w:rPr>
                <w:sz w:val="22"/>
                <w:szCs w:val="22"/>
              </w:rPr>
            </w:pPr>
            <w:r w:rsidRPr="00181D2A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203E7A" w:rsidRPr="001F3D40" w:rsidRDefault="00203E7A" w:rsidP="008258F1">
            <w:pPr>
              <w:jc w:val="center"/>
              <w:rPr>
                <w:sz w:val="22"/>
                <w:szCs w:val="22"/>
              </w:rPr>
            </w:pPr>
            <w:r w:rsidRPr="001F3D40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sz w:val="22"/>
                <w:szCs w:val="22"/>
              </w:rPr>
            </w:pPr>
            <w:r w:rsidRPr="004001F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203E7A" w:rsidRPr="00DF3B6C" w:rsidRDefault="00203E7A" w:rsidP="008258F1">
            <w:pPr>
              <w:jc w:val="center"/>
              <w:rPr>
                <w:sz w:val="22"/>
                <w:szCs w:val="22"/>
              </w:rPr>
            </w:pPr>
            <w:r w:rsidRPr="00DF3B6C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  <w:vAlign w:val="center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9828" w:type="dxa"/>
            <w:gridSpan w:val="9"/>
          </w:tcPr>
          <w:p w:rsidR="00203E7A" w:rsidRPr="00C50B27" w:rsidRDefault="00203E7A" w:rsidP="008258F1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203E7A" w:rsidRPr="00C50B27" w:rsidRDefault="00203E7A" w:rsidP="008258F1">
            <w:pPr>
              <w:rPr>
                <w:sz w:val="22"/>
                <w:szCs w:val="22"/>
              </w:rPr>
            </w:pPr>
          </w:p>
          <w:p w:rsidR="00203E7A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436585" w:rsidRDefault="00436585" w:rsidP="0043658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netriviální poznatky získané vlastním výzkumem (ne vždy je jako takový explicitně popsán a zbytečně </w:t>
            </w:r>
            <w:r w:rsidR="00265DC2">
              <w:rPr>
                <w:sz w:val="22"/>
                <w:szCs w:val="22"/>
              </w:rPr>
              <w:t>zařazen jako</w:t>
            </w:r>
            <w:r>
              <w:rPr>
                <w:sz w:val="22"/>
                <w:szCs w:val="22"/>
              </w:rPr>
              <w:t xml:space="preserve"> „zkušenost autorky“ – </w:t>
            </w:r>
            <w:proofErr w:type="spellStart"/>
            <w:r>
              <w:rPr>
                <w:sz w:val="22"/>
                <w:szCs w:val="22"/>
              </w:rPr>
              <w:t>srv</w:t>
            </w:r>
            <w:proofErr w:type="spellEnd"/>
            <w:r>
              <w:rPr>
                <w:sz w:val="22"/>
                <w:szCs w:val="22"/>
              </w:rPr>
              <w:t>. s. 19)</w:t>
            </w:r>
          </w:p>
          <w:p w:rsidR="002C5876" w:rsidRPr="00436585" w:rsidRDefault="002C5876" w:rsidP="00436585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zjevná orientace v problematice, věcné zvládnutí látky</w:t>
            </w:r>
          </w:p>
          <w:p w:rsidR="00203E7A" w:rsidRPr="00C50B27" w:rsidRDefault="00203E7A" w:rsidP="00825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3D50B0" w:rsidRDefault="003D50B0" w:rsidP="0043658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kultivovaný text, nicméně na hranici studovaného oboru a </w:t>
            </w:r>
            <w:r w:rsidR="002C5876">
              <w:rPr>
                <w:sz w:val="22"/>
                <w:szCs w:val="22"/>
              </w:rPr>
              <w:t>z hlediska</w:t>
            </w:r>
            <w:r w:rsidR="004001F7">
              <w:rPr>
                <w:sz w:val="22"/>
                <w:szCs w:val="22"/>
              </w:rPr>
              <w:t xml:space="preserve"> pojetí je otázka, nakolik odpovídá</w:t>
            </w:r>
            <w:r w:rsidR="002C58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formátu závěrečné práce;</w:t>
            </w:r>
          </w:p>
          <w:p w:rsidR="00C46780" w:rsidRDefault="00436585" w:rsidP="0043658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důraz na alternativní vědu více než na zájmy studovaného oboru: problematika není uchopena pomocí terminologie pedagogických věd, téma výchovy se objevuje jen v narážkách (s. 17</w:t>
            </w:r>
            <w:r w:rsidR="002C5876">
              <w:rPr>
                <w:sz w:val="22"/>
                <w:szCs w:val="22"/>
              </w:rPr>
              <w:t>)</w:t>
            </w:r>
          </w:p>
          <w:p w:rsidR="00436585" w:rsidRDefault="00436585" w:rsidP="0043658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nekritický výklad jednotlivých učení; nejsou objektem, ale jednoznačně subjektem výkladu</w:t>
            </w:r>
          </w:p>
          <w:p w:rsidR="00436585" w:rsidRDefault="00436585" w:rsidP="00436585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subjektivismus</w:t>
            </w:r>
            <w:r w:rsidR="003D50B0">
              <w:rPr>
                <w:sz w:val="22"/>
                <w:szCs w:val="22"/>
              </w:rPr>
              <w:t>, rétorické figury nevhodné pro odborný styl (např. nakupení synonym, řečnické otázky), publicistika</w:t>
            </w:r>
          </w:p>
          <w:p w:rsidR="00436585" w:rsidRPr="00436585" w:rsidRDefault="00436585" w:rsidP="00436585">
            <w:pPr>
              <w:ind w:left="360"/>
              <w:rPr>
                <w:sz w:val="22"/>
                <w:szCs w:val="22"/>
              </w:rPr>
            </w:pPr>
          </w:p>
        </w:tc>
      </w:tr>
      <w:tr w:rsidR="00203E7A" w:rsidRPr="00C50B27" w:rsidTr="008258F1">
        <w:tc>
          <w:tcPr>
            <w:tcW w:w="9828" w:type="dxa"/>
            <w:gridSpan w:val="9"/>
          </w:tcPr>
          <w:p w:rsidR="00203E7A" w:rsidRPr="00C50B27" w:rsidRDefault="00203E7A" w:rsidP="008258F1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203E7A" w:rsidRPr="00C50B27" w:rsidRDefault="00203E7A" w:rsidP="008258F1">
            <w:pPr>
              <w:rPr>
                <w:sz w:val="22"/>
                <w:szCs w:val="22"/>
              </w:rPr>
            </w:pPr>
          </w:p>
          <w:p w:rsidR="00203E7A" w:rsidRDefault="002C5876" w:rsidP="00F1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bylo vlastně zjištěno o implikacích alternativní vědy pro pedagogiku (nebo příbuzné obor</w:t>
            </w:r>
            <w:r w:rsidR="006476D8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)?</w:t>
            </w:r>
          </w:p>
          <w:p w:rsidR="00F12AB0" w:rsidRPr="00C50B27" w:rsidRDefault="00F12AB0" w:rsidP="00F12AB0">
            <w:pPr>
              <w:rPr>
                <w:sz w:val="22"/>
                <w:szCs w:val="22"/>
              </w:rPr>
            </w:pPr>
          </w:p>
        </w:tc>
      </w:tr>
      <w:tr w:rsidR="00203E7A" w:rsidRPr="00C50B27" w:rsidTr="008258F1">
        <w:tc>
          <w:tcPr>
            <w:tcW w:w="6791" w:type="dxa"/>
            <w:gridSpan w:val="3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203E7A" w:rsidRPr="004001F7" w:rsidRDefault="00203E7A" w:rsidP="008258F1">
            <w:pPr>
              <w:jc w:val="center"/>
              <w:rPr>
                <w:sz w:val="22"/>
                <w:szCs w:val="22"/>
              </w:rPr>
            </w:pPr>
            <w:r w:rsidRPr="004001F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203E7A" w:rsidRPr="00DF3B6C" w:rsidRDefault="00203E7A" w:rsidP="008258F1">
            <w:pPr>
              <w:jc w:val="center"/>
              <w:rPr>
                <w:sz w:val="22"/>
                <w:szCs w:val="22"/>
              </w:rPr>
            </w:pPr>
            <w:r w:rsidRPr="00DF3B6C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203E7A" w:rsidRPr="004001F7" w:rsidRDefault="00203E7A" w:rsidP="008258F1">
            <w:pPr>
              <w:jc w:val="center"/>
              <w:rPr>
                <w:b/>
                <w:sz w:val="22"/>
                <w:szCs w:val="22"/>
              </w:rPr>
            </w:pPr>
            <w:r w:rsidRPr="004001F7">
              <w:rPr>
                <w:b/>
                <w:sz w:val="22"/>
                <w:szCs w:val="22"/>
                <w:shd w:val="pct15" w:color="auto" w:fill="FFFFFF"/>
              </w:rPr>
              <w:t>E</w:t>
            </w:r>
          </w:p>
        </w:tc>
        <w:tc>
          <w:tcPr>
            <w:tcW w:w="505" w:type="dxa"/>
          </w:tcPr>
          <w:p w:rsidR="00203E7A" w:rsidRPr="00C50B27" w:rsidRDefault="00203E7A" w:rsidP="008258F1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203E7A" w:rsidRPr="00C50B27" w:rsidTr="008258F1">
        <w:tc>
          <w:tcPr>
            <w:tcW w:w="4068" w:type="dxa"/>
            <w:gridSpan w:val="2"/>
            <w:vAlign w:val="center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8D2644">
              <w:rPr>
                <w:sz w:val="22"/>
                <w:szCs w:val="22"/>
              </w:rPr>
              <w:t xml:space="preserve"> 24</w:t>
            </w:r>
            <w:r w:rsidR="00A62F9C">
              <w:rPr>
                <w:sz w:val="22"/>
                <w:szCs w:val="22"/>
              </w:rPr>
              <w:t>.</w:t>
            </w:r>
            <w:r w:rsidR="002C5876">
              <w:rPr>
                <w:sz w:val="22"/>
                <w:szCs w:val="22"/>
              </w:rPr>
              <w:t xml:space="preserve"> </w:t>
            </w:r>
            <w:r w:rsidR="00A62F9C">
              <w:rPr>
                <w:sz w:val="22"/>
                <w:szCs w:val="22"/>
              </w:rPr>
              <w:t>5.</w:t>
            </w:r>
            <w:r w:rsidR="002C5876">
              <w:rPr>
                <w:sz w:val="22"/>
                <w:szCs w:val="22"/>
              </w:rPr>
              <w:t xml:space="preserve"> </w:t>
            </w:r>
            <w:r w:rsidR="00A62F9C">
              <w:rPr>
                <w:sz w:val="22"/>
                <w:szCs w:val="22"/>
              </w:rPr>
              <w:t>2014</w:t>
            </w:r>
          </w:p>
        </w:tc>
        <w:tc>
          <w:tcPr>
            <w:tcW w:w="5760" w:type="dxa"/>
            <w:gridSpan w:val="7"/>
            <w:vAlign w:val="center"/>
          </w:tcPr>
          <w:p w:rsidR="00203E7A" w:rsidRPr="00C50B27" w:rsidRDefault="00203E7A" w:rsidP="008258F1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E42BD6" w:rsidRDefault="00E42BD6"/>
    <w:sectPr w:rsidR="00E42BD6" w:rsidSect="00E4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A2" w:rsidRDefault="003D72A2" w:rsidP="00203E7A">
      <w:r>
        <w:separator/>
      </w:r>
    </w:p>
  </w:endnote>
  <w:endnote w:type="continuationSeparator" w:id="0">
    <w:p w:rsidR="003D72A2" w:rsidRDefault="003D72A2" w:rsidP="0020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A2" w:rsidRDefault="003D72A2" w:rsidP="00203E7A">
      <w:r>
        <w:separator/>
      </w:r>
    </w:p>
  </w:footnote>
  <w:footnote w:type="continuationSeparator" w:id="0">
    <w:p w:rsidR="003D72A2" w:rsidRDefault="003D72A2" w:rsidP="00203E7A">
      <w:r>
        <w:continuationSeparator/>
      </w:r>
    </w:p>
  </w:footnote>
  <w:footnote w:id="1">
    <w:p w:rsidR="00203E7A" w:rsidRDefault="00203E7A" w:rsidP="00203E7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8F3"/>
    <w:multiLevelType w:val="hybridMultilevel"/>
    <w:tmpl w:val="8DE071A4"/>
    <w:lvl w:ilvl="0" w:tplc="457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55F5"/>
    <w:multiLevelType w:val="hybridMultilevel"/>
    <w:tmpl w:val="CA78D20E"/>
    <w:lvl w:ilvl="0" w:tplc="733E9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79BC"/>
    <w:multiLevelType w:val="hybridMultilevel"/>
    <w:tmpl w:val="AC0E38AC"/>
    <w:lvl w:ilvl="0" w:tplc="C7D00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E6D20"/>
    <w:multiLevelType w:val="hybridMultilevel"/>
    <w:tmpl w:val="F4BC80AA"/>
    <w:lvl w:ilvl="0" w:tplc="BEE4D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E7A"/>
    <w:rsid w:val="0007270D"/>
    <w:rsid w:val="00121F51"/>
    <w:rsid w:val="00181D2A"/>
    <w:rsid w:val="001F3D40"/>
    <w:rsid w:val="00203E7A"/>
    <w:rsid w:val="0021017D"/>
    <w:rsid w:val="002623AE"/>
    <w:rsid w:val="00265DC2"/>
    <w:rsid w:val="002C5876"/>
    <w:rsid w:val="002E07E0"/>
    <w:rsid w:val="002F16A3"/>
    <w:rsid w:val="0036243A"/>
    <w:rsid w:val="003D50B0"/>
    <w:rsid w:val="003D72A2"/>
    <w:rsid w:val="003E2903"/>
    <w:rsid w:val="004001F7"/>
    <w:rsid w:val="00436585"/>
    <w:rsid w:val="004B3FB1"/>
    <w:rsid w:val="005330E5"/>
    <w:rsid w:val="005F7860"/>
    <w:rsid w:val="00634E8C"/>
    <w:rsid w:val="006476D8"/>
    <w:rsid w:val="006658D7"/>
    <w:rsid w:val="00750132"/>
    <w:rsid w:val="00775360"/>
    <w:rsid w:val="00856F18"/>
    <w:rsid w:val="008A027D"/>
    <w:rsid w:val="008B0D5D"/>
    <w:rsid w:val="008D2644"/>
    <w:rsid w:val="0090006A"/>
    <w:rsid w:val="00923CA3"/>
    <w:rsid w:val="00945146"/>
    <w:rsid w:val="00A10B21"/>
    <w:rsid w:val="00A62F9C"/>
    <w:rsid w:val="00B52703"/>
    <w:rsid w:val="00C13F9C"/>
    <w:rsid w:val="00C32FAD"/>
    <w:rsid w:val="00C46780"/>
    <w:rsid w:val="00C525FD"/>
    <w:rsid w:val="00D04D2B"/>
    <w:rsid w:val="00D307CB"/>
    <w:rsid w:val="00D51C21"/>
    <w:rsid w:val="00D54FB6"/>
    <w:rsid w:val="00DC2460"/>
    <w:rsid w:val="00DF3B6C"/>
    <w:rsid w:val="00E01A5A"/>
    <w:rsid w:val="00E42BD6"/>
    <w:rsid w:val="00E66C88"/>
    <w:rsid w:val="00ED0397"/>
    <w:rsid w:val="00F125B8"/>
    <w:rsid w:val="00F12AB0"/>
    <w:rsid w:val="00F30B4A"/>
    <w:rsid w:val="00F701CC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203E7A"/>
  </w:style>
  <w:style w:type="character" w:customStyle="1" w:styleId="TextpoznpodarouChar">
    <w:name w:val="Text pozn. pod čarou Char"/>
    <w:basedOn w:val="Standardnpsmoodstavce"/>
    <w:link w:val="Textpoznpodarou"/>
    <w:semiHidden/>
    <w:rsid w:val="00203E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203E7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3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vavřík</dc:creator>
  <cp:lastModifiedBy>Filipová Magdaléna</cp:lastModifiedBy>
  <cp:revision>2</cp:revision>
  <dcterms:created xsi:type="dcterms:W3CDTF">2014-05-28T07:22:00Z</dcterms:created>
  <dcterms:modified xsi:type="dcterms:W3CDTF">2014-05-28T07:22:00Z</dcterms:modified>
</cp:coreProperties>
</file>