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C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C0C5E">
              <w:rPr>
                <w:rFonts w:ascii="Times New Roman" w:eastAsia="Times New Roman" w:hAnsi="Times New Roman"/>
                <w:b/>
                <w:lang w:eastAsia="cs-CZ"/>
              </w:rPr>
              <w:t>BAKALÁŘSK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53D8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Lenka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cs-CZ"/>
              </w:rPr>
              <w:t>Štokrová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53D8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Specifické poruchy chování a učení, možnosti jejich nápravy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3201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3201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6287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6287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6287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6287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B252FB" w:rsidRDefault="009B00DF" w:rsidP="000D4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</w:t>
            </w:r>
            <w:r w:rsidR="00D8484A">
              <w:rPr>
                <w:rFonts w:ascii="Times New Roman" w:eastAsia="Times New Roman" w:hAnsi="Times New Roman"/>
                <w:lang w:eastAsia="cs-CZ"/>
              </w:rPr>
              <w:t xml:space="preserve">má přehlednou strukturu. Autorka se snažila postihnout širokou škálu aspektů vztahující se k dané problematice. 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>Praktická část je postavena na kvalitativním výzkumu s cílem zjistit</w:t>
            </w:r>
            <w:r w:rsidR="00893D9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>faktory</w:t>
            </w:r>
            <w:r w:rsidR="00893D92">
              <w:rPr>
                <w:rFonts w:ascii="Times New Roman" w:eastAsia="Times New Roman" w:hAnsi="Times New Roman"/>
                <w:lang w:eastAsia="cs-CZ"/>
              </w:rPr>
              <w:t>, které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 xml:space="preserve"> mohou mít vliv na vznik a rozvoj specifických poruch učení a chování</w:t>
            </w:r>
            <w:r w:rsidR="00B252FB">
              <w:rPr>
                <w:rFonts w:ascii="Times New Roman" w:eastAsia="Times New Roman" w:hAnsi="Times New Roman"/>
                <w:lang w:eastAsia="cs-CZ"/>
              </w:rPr>
              <w:t>. Dílčím cílem bylo rovněž ověřit možnosti a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252FB">
              <w:rPr>
                <w:rFonts w:ascii="Times New Roman" w:eastAsia="Times New Roman" w:hAnsi="Times New Roman"/>
                <w:lang w:eastAsia="cs-CZ"/>
              </w:rPr>
              <w:t>podmínky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 xml:space="preserve"> reedukace a nápravy uvedených poruch</w:t>
            </w:r>
            <w:r w:rsidR="00B252FB">
              <w:rPr>
                <w:rFonts w:ascii="Times New Roman" w:eastAsia="Times New Roman" w:hAnsi="Times New Roman"/>
                <w:lang w:eastAsia="cs-CZ"/>
              </w:rPr>
              <w:t xml:space="preserve"> v závislosti na rodinném zázemí dítěte</w:t>
            </w:r>
            <w:r w:rsidR="0055108E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0D494F" w:rsidRDefault="000D494F" w:rsidP="000D4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Úroveň práce je dobrá. Cíle práce se podařilo naplnit.</w:t>
            </w:r>
          </w:p>
          <w:p w:rsidR="000D494F" w:rsidRDefault="000D494F" w:rsidP="00785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Za dílčí nedostatek lze považovat široce stanovený cíl, zejména teoretické části, což se projevilo absencí </w:t>
            </w:r>
            <w:r w:rsidR="00893D92">
              <w:rPr>
                <w:rFonts w:ascii="Times New Roman" w:eastAsia="Times New Roman" w:hAnsi="Times New Roman"/>
                <w:lang w:eastAsia="cs-CZ"/>
              </w:rPr>
              <w:t xml:space="preserve">konkrétních </w:t>
            </w:r>
            <w:r>
              <w:rPr>
                <w:rFonts w:ascii="Times New Roman" w:eastAsia="Times New Roman" w:hAnsi="Times New Roman"/>
                <w:lang w:eastAsia="cs-CZ"/>
              </w:rPr>
              <w:t>závěr</w:t>
            </w:r>
            <w:r w:rsidR="00893D92">
              <w:rPr>
                <w:rFonts w:ascii="Times New Roman" w:eastAsia="Times New Roman" w:hAnsi="Times New Roman"/>
                <w:lang w:eastAsia="cs-CZ"/>
              </w:rPr>
              <w:t>ů</w:t>
            </w:r>
            <w:r w:rsidR="0078550B">
              <w:rPr>
                <w:rFonts w:ascii="Times New Roman" w:eastAsia="Times New Roman" w:hAnsi="Times New Roman"/>
                <w:lang w:eastAsia="cs-CZ"/>
              </w:rPr>
              <w:t>. Drobné nedostatky vykazuje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8550B">
              <w:rPr>
                <w:rFonts w:ascii="Times New Roman" w:eastAsia="Times New Roman" w:hAnsi="Times New Roman"/>
                <w:lang w:eastAsia="cs-CZ"/>
              </w:rPr>
              <w:t>oblast jazyková.</w:t>
            </w:r>
          </w:p>
          <w:p w:rsidR="0078550B" w:rsidRDefault="0078550B" w:rsidP="00785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78550B" w:rsidRDefault="0078550B" w:rsidP="00785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BC399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pohovořte o </w:t>
            </w:r>
            <w:r w:rsidR="009B00DF">
              <w:rPr>
                <w:rFonts w:ascii="Times New Roman" w:eastAsia="Times New Roman" w:hAnsi="Times New Roman"/>
                <w:lang w:eastAsia="cs-CZ"/>
              </w:rPr>
              <w:t xml:space="preserve">členění </w:t>
            </w:r>
            <w:r>
              <w:rPr>
                <w:rFonts w:ascii="Times New Roman" w:eastAsia="Times New Roman" w:hAnsi="Times New Roman"/>
                <w:lang w:eastAsia="cs-CZ"/>
              </w:rPr>
              <w:t>specifických poruch učení a chování</w:t>
            </w:r>
            <w:r w:rsidR="009B00DF">
              <w:rPr>
                <w:rFonts w:ascii="Times New Roman" w:eastAsia="Times New Roman" w:hAnsi="Times New Roman"/>
                <w:lang w:eastAsia="cs-CZ"/>
              </w:rPr>
              <w:t>, a uveďte</w:t>
            </w:r>
            <w:r w:rsidR="000D494F">
              <w:rPr>
                <w:rFonts w:ascii="Times New Roman" w:eastAsia="Times New Roman" w:hAnsi="Times New Roman"/>
                <w:lang w:eastAsia="cs-CZ"/>
              </w:rPr>
              <w:t>,</w:t>
            </w:r>
            <w:r w:rsidR="009B00DF">
              <w:rPr>
                <w:rFonts w:ascii="Times New Roman" w:eastAsia="Times New Roman" w:hAnsi="Times New Roman"/>
                <w:lang w:eastAsia="cs-CZ"/>
              </w:rPr>
              <w:t xml:space="preserve"> v jakých formách se nejčastěji vyskytují.</w:t>
            </w:r>
            <w:bookmarkStart w:id="0" w:name="_GoBack"/>
            <w:bookmarkEnd w:id="0"/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3220E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220E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893D9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0C0C5E">
              <w:rPr>
                <w:rFonts w:ascii="Times New Roman" w:eastAsia="Times New Roman" w:hAnsi="Times New Roman"/>
                <w:lang w:eastAsia="cs-CZ"/>
              </w:rPr>
              <w:t>14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3220E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C0C5E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0C0C5E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B1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94" w:rsidRDefault="00C12D94" w:rsidP="00050317">
      <w:pPr>
        <w:spacing w:after="0" w:line="240" w:lineRule="auto"/>
      </w:pPr>
      <w:r>
        <w:separator/>
      </w:r>
    </w:p>
  </w:endnote>
  <w:endnote w:type="continuationSeparator" w:id="0">
    <w:p w:rsidR="00C12D94" w:rsidRDefault="00C12D94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94" w:rsidRDefault="00C12D94" w:rsidP="00050317">
      <w:pPr>
        <w:spacing w:after="0" w:line="240" w:lineRule="auto"/>
      </w:pPr>
      <w:r>
        <w:separator/>
      </w:r>
    </w:p>
  </w:footnote>
  <w:footnote w:type="continuationSeparator" w:id="0">
    <w:p w:rsidR="00C12D94" w:rsidRDefault="00C12D94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0C0C5E"/>
    <w:rsid w:val="000C2F23"/>
    <w:rsid w:val="000D494F"/>
    <w:rsid w:val="003220E6"/>
    <w:rsid w:val="0053201A"/>
    <w:rsid w:val="0055108E"/>
    <w:rsid w:val="005C3886"/>
    <w:rsid w:val="00653D8A"/>
    <w:rsid w:val="0078550B"/>
    <w:rsid w:val="007903EC"/>
    <w:rsid w:val="0083772B"/>
    <w:rsid w:val="00893D92"/>
    <w:rsid w:val="009B00DF"/>
    <w:rsid w:val="009E5001"/>
    <w:rsid w:val="00A8371C"/>
    <w:rsid w:val="00B1742E"/>
    <w:rsid w:val="00B252FB"/>
    <w:rsid w:val="00BC399F"/>
    <w:rsid w:val="00C12D94"/>
    <w:rsid w:val="00D8484A"/>
    <w:rsid w:val="00F6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2015-05-26T07:54:00Z</dcterms:created>
  <dcterms:modified xsi:type="dcterms:W3CDTF">2015-05-26T07:54:00Z</dcterms:modified>
</cp:coreProperties>
</file>