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775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Ježková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868"/>
            </w:tblGrid>
            <w:tr w:rsidR="00577514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577514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Motivy páchání trestných činů mladistvých v Pardubickém kraji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F6A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E45B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B63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B63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B63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04E9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011C08" w:rsidRPr="008D3BE6" w:rsidRDefault="00011C08" w:rsidP="00011C0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5D6594">
              <w:rPr>
                <w:sz w:val="22"/>
                <w:szCs w:val="22"/>
              </w:rPr>
              <w:t xml:space="preserve"> </w:t>
            </w:r>
            <w:r w:rsidR="00DD20BB">
              <w:rPr>
                <w:sz w:val="22"/>
                <w:szCs w:val="22"/>
              </w:rPr>
              <w:t>aktuální</w:t>
            </w:r>
            <w:r w:rsidR="000C159D">
              <w:rPr>
                <w:sz w:val="22"/>
                <w:szCs w:val="22"/>
              </w:rPr>
              <w:t xml:space="preserve"> </w:t>
            </w:r>
            <w:r w:rsidR="000E5587">
              <w:rPr>
                <w:sz w:val="22"/>
                <w:szCs w:val="22"/>
              </w:rPr>
              <w:t>námět</w:t>
            </w:r>
            <w:r>
              <w:rPr>
                <w:sz w:val="22"/>
                <w:szCs w:val="22"/>
              </w:rPr>
              <w:t xml:space="preserve"> s</w:t>
            </w:r>
            <w:r w:rsidR="00DD20BB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 </w:t>
            </w:r>
            <w:r w:rsidR="005D6594">
              <w:rPr>
                <w:sz w:val="22"/>
                <w:szCs w:val="22"/>
              </w:rPr>
              <w:t>vztah</w:t>
            </w:r>
            <w:r>
              <w:rPr>
                <w:sz w:val="22"/>
                <w:szCs w:val="22"/>
              </w:rPr>
              <w:t>em</w:t>
            </w:r>
            <w:r w:rsidR="005D6594">
              <w:rPr>
                <w:sz w:val="22"/>
                <w:szCs w:val="22"/>
              </w:rPr>
              <w:t xml:space="preserve"> k sociální pedagogice</w:t>
            </w:r>
            <w:r w:rsidR="00370257">
              <w:rPr>
                <w:sz w:val="22"/>
                <w:szCs w:val="22"/>
              </w:rPr>
              <w:t>, viz s. 1</w:t>
            </w:r>
            <w:r w:rsidR="00DD20BB">
              <w:rPr>
                <w:sz w:val="22"/>
                <w:szCs w:val="22"/>
              </w:rPr>
              <w:t>5</w:t>
            </w:r>
          </w:p>
          <w:p w:rsidR="00011C08" w:rsidRPr="001A7D28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Vhodné</w:t>
            </w:r>
            <w:r w:rsidR="00912D01">
              <w:rPr>
                <w:sz w:val="22"/>
                <w:szCs w:val="22"/>
              </w:rPr>
              <w:t xml:space="preserve"> zaměření kapitol </w:t>
            </w:r>
            <w:r w:rsidR="008D3BE6">
              <w:rPr>
                <w:sz w:val="22"/>
                <w:szCs w:val="22"/>
              </w:rPr>
              <w:t xml:space="preserve">převážně kvalitně zpracované </w:t>
            </w:r>
            <w:r w:rsidR="00912D01">
              <w:rPr>
                <w:sz w:val="22"/>
                <w:szCs w:val="22"/>
              </w:rPr>
              <w:t>teoretické části</w:t>
            </w:r>
          </w:p>
          <w:p w:rsidR="001A7D28" w:rsidRPr="00BF7B07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</w:t>
            </w:r>
            <w:r w:rsidR="0051268B">
              <w:rPr>
                <w:sz w:val="22"/>
                <w:szCs w:val="22"/>
              </w:rPr>
              <w:t xml:space="preserve"> část práce je podložena přiměřeným</w:t>
            </w:r>
            <w:r>
              <w:rPr>
                <w:sz w:val="22"/>
                <w:szCs w:val="22"/>
              </w:rPr>
              <w:t xml:space="preserve"> množstvím odborných publikací</w:t>
            </w:r>
          </w:p>
          <w:p w:rsidR="00BF7B07" w:rsidRPr="00A478B1" w:rsidRDefault="00BF7B07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Realizace předvýzkumu</w:t>
            </w:r>
            <w:r w:rsidR="00EF76D8">
              <w:rPr>
                <w:sz w:val="22"/>
                <w:szCs w:val="22"/>
              </w:rPr>
              <w:t>, dostatečný počet respondentů</w:t>
            </w:r>
          </w:p>
          <w:p w:rsidR="00A478B1" w:rsidRPr="00A478B1" w:rsidRDefault="00A478B1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512FFE" w:rsidRPr="00A478B1" w:rsidRDefault="00A478B1" w:rsidP="001D192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konstatovat, že výsledky výzkumu byly splněny, autorka je v závěrečné diskusi vztahuje k dalším výzkumům v této oblasti</w:t>
            </w:r>
          </w:p>
          <w:p w:rsidR="00A478B1" w:rsidRPr="00A478B1" w:rsidRDefault="00A478B1" w:rsidP="00A478B1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7017FE" w:rsidRPr="00A478B1" w:rsidRDefault="00512FFE" w:rsidP="00A478B1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3E165E" w:rsidRPr="004411A3" w:rsidRDefault="003E165E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Méně obratné formulace výzkumných cílů, také </w:t>
            </w:r>
            <w:r w:rsidR="00CF323C">
              <w:rPr>
                <w:sz w:val="22"/>
                <w:szCs w:val="22"/>
              </w:rPr>
              <w:t>hypotézy by mohly</w:t>
            </w:r>
            <w:r>
              <w:rPr>
                <w:sz w:val="22"/>
                <w:szCs w:val="22"/>
              </w:rPr>
              <w:t xml:space="preserve"> být formulovány přesněji</w:t>
            </w:r>
          </w:p>
          <w:p w:rsidR="004411A3" w:rsidRPr="003E165E" w:rsidRDefault="004411A3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položky dotazníku korespondují méně přesvědčivě s výzkumnými cíli, např. č. 4</w:t>
            </w:r>
          </w:p>
          <w:p w:rsidR="00F1326B" w:rsidRPr="00A478B1" w:rsidRDefault="00F1326B" w:rsidP="00A478B1">
            <w:pPr>
              <w:rPr>
                <w:b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CF323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6B6323">
              <w:rPr>
                <w:sz w:val="22"/>
                <w:szCs w:val="22"/>
              </w:rPr>
              <w:t>Jakým způsobem jste získávala</w:t>
            </w:r>
            <w:r w:rsidR="009D23E2" w:rsidRPr="009D23E2">
              <w:rPr>
                <w:sz w:val="22"/>
                <w:szCs w:val="22"/>
              </w:rPr>
              <w:t xml:space="preserve"> odpovědi na položky dotazníku</w:t>
            </w:r>
            <w:r w:rsidR="00CF323C">
              <w:rPr>
                <w:sz w:val="22"/>
                <w:szCs w:val="22"/>
              </w:rPr>
              <w:t xml:space="preserve">, které byly určené </w:t>
            </w:r>
            <w:bookmarkStart w:id="0" w:name="_GoBack"/>
            <w:bookmarkEnd w:id="0"/>
            <w:r w:rsidR="009D23E2" w:rsidRPr="009D23E2">
              <w:rPr>
                <w:sz w:val="22"/>
                <w:szCs w:val="22"/>
              </w:rPr>
              <w:t xml:space="preserve"> „veřejnosti“?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DF0E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FF6" w:rsidRDefault="00782FF6">
      <w:r>
        <w:separator/>
      </w:r>
    </w:p>
  </w:endnote>
  <w:endnote w:type="continuationSeparator" w:id="0">
    <w:p w:rsidR="00782FF6" w:rsidRDefault="00782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FF6" w:rsidRDefault="00782FF6">
      <w:r>
        <w:separator/>
      </w:r>
    </w:p>
  </w:footnote>
  <w:footnote w:type="continuationSeparator" w:id="0">
    <w:p w:rsidR="00782FF6" w:rsidRDefault="00782FF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11C08"/>
    <w:rsid w:val="00032B6A"/>
    <w:rsid w:val="00036C00"/>
    <w:rsid w:val="000430A0"/>
    <w:rsid w:val="0005616F"/>
    <w:rsid w:val="0006698B"/>
    <w:rsid w:val="000B3262"/>
    <w:rsid w:val="000B48E1"/>
    <w:rsid w:val="000C159D"/>
    <w:rsid w:val="000C1F11"/>
    <w:rsid w:val="000C6427"/>
    <w:rsid w:val="000D0605"/>
    <w:rsid w:val="000E5587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91FB7"/>
    <w:rsid w:val="001A0805"/>
    <w:rsid w:val="001A7D28"/>
    <w:rsid w:val="001B2DD3"/>
    <w:rsid w:val="001B6E33"/>
    <w:rsid w:val="001C41F1"/>
    <w:rsid w:val="001D031B"/>
    <w:rsid w:val="001D192F"/>
    <w:rsid w:val="001D3733"/>
    <w:rsid w:val="00216549"/>
    <w:rsid w:val="00220197"/>
    <w:rsid w:val="00220B69"/>
    <w:rsid w:val="002528AA"/>
    <w:rsid w:val="00260D35"/>
    <w:rsid w:val="00274252"/>
    <w:rsid w:val="002A1500"/>
    <w:rsid w:val="002A2D29"/>
    <w:rsid w:val="002E2C58"/>
    <w:rsid w:val="002F3E68"/>
    <w:rsid w:val="003100FC"/>
    <w:rsid w:val="0031471A"/>
    <w:rsid w:val="003430D2"/>
    <w:rsid w:val="00362968"/>
    <w:rsid w:val="00362AB0"/>
    <w:rsid w:val="0036655A"/>
    <w:rsid w:val="003679FC"/>
    <w:rsid w:val="00370257"/>
    <w:rsid w:val="003E165E"/>
    <w:rsid w:val="003F5DA2"/>
    <w:rsid w:val="004411A3"/>
    <w:rsid w:val="0044145B"/>
    <w:rsid w:val="004518FA"/>
    <w:rsid w:val="004733A2"/>
    <w:rsid w:val="00477590"/>
    <w:rsid w:val="00486292"/>
    <w:rsid w:val="004A61DF"/>
    <w:rsid w:val="004B4BEF"/>
    <w:rsid w:val="004E00D7"/>
    <w:rsid w:val="004F1946"/>
    <w:rsid w:val="00500C79"/>
    <w:rsid w:val="0050664E"/>
    <w:rsid w:val="0051268B"/>
    <w:rsid w:val="00512982"/>
    <w:rsid w:val="00512FFE"/>
    <w:rsid w:val="0051766C"/>
    <w:rsid w:val="00526D47"/>
    <w:rsid w:val="0055255D"/>
    <w:rsid w:val="00577514"/>
    <w:rsid w:val="00577DFC"/>
    <w:rsid w:val="00581087"/>
    <w:rsid w:val="005A497E"/>
    <w:rsid w:val="005C219A"/>
    <w:rsid w:val="005D6594"/>
    <w:rsid w:val="00642B12"/>
    <w:rsid w:val="006467D9"/>
    <w:rsid w:val="00646956"/>
    <w:rsid w:val="00650C34"/>
    <w:rsid w:val="00667D12"/>
    <w:rsid w:val="00677FC3"/>
    <w:rsid w:val="006847E2"/>
    <w:rsid w:val="006B6323"/>
    <w:rsid w:val="006C1343"/>
    <w:rsid w:val="006F6EB5"/>
    <w:rsid w:val="007017FE"/>
    <w:rsid w:val="00710F28"/>
    <w:rsid w:val="0073526D"/>
    <w:rsid w:val="007363FE"/>
    <w:rsid w:val="00745EAA"/>
    <w:rsid w:val="007553A2"/>
    <w:rsid w:val="0075636F"/>
    <w:rsid w:val="00761BDF"/>
    <w:rsid w:val="00782FF6"/>
    <w:rsid w:val="007952C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95D03"/>
    <w:rsid w:val="008A1594"/>
    <w:rsid w:val="008B0BF9"/>
    <w:rsid w:val="008B628B"/>
    <w:rsid w:val="008D3BE6"/>
    <w:rsid w:val="00900588"/>
    <w:rsid w:val="00906528"/>
    <w:rsid w:val="00911C31"/>
    <w:rsid w:val="00912D01"/>
    <w:rsid w:val="009130F4"/>
    <w:rsid w:val="009276BE"/>
    <w:rsid w:val="009406F9"/>
    <w:rsid w:val="009408AB"/>
    <w:rsid w:val="009566E9"/>
    <w:rsid w:val="00973C0D"/>
    <w:rsid w:val="00993BA4"/>
    <w:rsid w:val="009A27D5"/>
    <w:rsid w:val="009C4C46"/>
    <w:rsid w:val="009D23E2"/>
    <w:rsid w:val="00A11A6E"/>
    <w:rsid w:val="00A12936"/>
    <w:rsid w:val="00A261F6"/>
    <w:rsid w:val="00A423EC"/>
    <w:rsid w:val="00A478B1"/>
    <w:rsid w:val="00A74F11"/>
    <w:rsid w:val="00A80CFD"/>
    <w:rsid w:val="00A84A69"/>
    <w:rsid w:val="00A85083"/>
    <w:rsid w:val="00A87FF4"/>
    <w:rsid w:val="00A91149"/>
    <w:rsid w:val="00AC1E35"/>
    <w:rsid w:val="00AF0791"/>
    <w:rsid w:val="00B038DE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BF7B07"/>
    <w:rsid w:val="00C00B19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CF323C"/>
    <w:rsid w:val="00D05C79"/>
    <w:rsid w:val="00D13EEA"/>
    <w:rsid w:val="00D30B33"/>
    <w:rsid w:val="00D747AE"/>
    <w:rsid w:val="00DA00C8"/>
    <w:rsid w:val="00DC1891"/>
    <w:rsid w:val="00DC1BF5"/>
    <w:rsid w:val="00DD20BB"/>
    <w:rsid w:val="00DE582A"/>
    <w:rsid w:val="00DF0E9D"/>
    <w:rsid w:val="00E0420D"/>
    <w:rsid w:val="00E142C2"/>
    <w:rsid w:val="00E709EA"/>
    <w:rsid w:val="00E93931"/>
    <w:rsid w:val="00ED2FBE"/>
    <w:rsid w:val="00EE45B2"/>
    <w:rsid w:val="00EF76D8"/>
    <w:rsid w:val="00F0004F"/>
    <w:rsid w:val="00F1326B"/>
    <w:rsid w:val="00F21DF4"/>
    <w:rsid w:val="00F3060C"/>
    <w:rsid w:val="00F377BA"/>
    <w:rsid w:val="00F616A0"/>
    <w:rsid w:val="00F6651D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1</Pages>
  <Words>303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2015-05-18T08:11:00Z</dcterms:created>
  <dcterms:modified xsi:type="dcterms:W3CDTF">2015-05-18T08:11:00Z</dcterms:modified>
</cp:coreProperties>
</file>