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bookmarkStart w:id="0" w:name="_GoBack"/>
      <w:bookmarkEnd w:id="0"/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9E0D76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0032D">
        <w:rPr>
          <w:b/>
          <w:i/>
          <w:sz w:val="22"/>
          <w:szCs w:val="22"/>
        </w:rPr>
        <w:t>Tomáš Křupka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9E0D76">
        <w:fldChar w:fldCharType="separate"/>
      </w:r>
      <w:r w:rsidR="005C5600">
        <w:fldChar w:fldCharType="end"/>
      </w:r>
      <w:bookmarkEnd w:id="2"/>
      <w:r>
        <w:t xml:space="preserve"> 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0032D">
        <w:rPr>
          <w:b/>
          <w:i/>
          <w:sz w:val="22"/>
          <w:szCs w:val="22"/>
        </w:rPr>
        <w:t xml:space="preserve">JUDr. Libor Šnédar, Ph.D. 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0032D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20032D">
        <w:rPr>
          <w:b/>
          <w:i/>
          <w:sz w:val="22"/>
          <w:szCs w:val="22"/>
        </w:rPr>
        <w:t>Vývoj systému úhrad zdravotní péče hrazené z veřejného zdravotního pojištění ČR v průběhu let 2010-2014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b/>
                <w:snapToGrid w:val="0"/>
                <w:color w:val="000000"/>
              </w:rPr>
            </w:r>
            <w:r w:rsidR="009E0D7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E0D76">
              <w:rPr>
                <w:snapToGrid w:val="0"/>
                <w:color w:val="000000"/>
              </w:rPr>
            </w:r>
            <w:r w:rsidR="009E0D7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A977A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977A8">
              <w:rPr>
                <w:b/>
                <w:snapToGrid w:val="0"/>
                <w:color w:val="000000"/>
              </w:rPr>
              <w:t>23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07094A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13B71">
        <w:rPr>
          <w:i/>
        </w:rPr>
        <w:t xml:space="preserve">Oponovaná práce se zabývá aktuální problematikou financování poskytování zdravotní péče a to ze zdravotního pojištění v časovém 5 let (2010-2014). Oceňuji velmi kvalitně zpracovanou část týkající legislativního rámce financování zdravotních služeb a zdravotní péče. </w:t>
      </w:r>
      <w:r w:rsidR="0007094A">
        <w:rPr>
          <w:i/>
        </w:rPr>
        <w:t xml:space="preserve">Obecně je teoretická část velmi dobře zpracovávna a nelze jí nic kriticky vytknout. </w:t>
      </w:r>
    </w:p>
    <w:p w:rsidR="00313B71" w:rsidRDefault="0007094A" w:rsidP="003E1491">
      <w:pPr>
        <w:rPr>
          <w:i/>
        </w:rPr>
      </w:pPr>
      <w:r>
        <w:rPr>
          <w:i/>
        </w:rPr>
        <w:t xml:space="preserve">V praktické části jsu pak anylyzovány a zpracovány finanční úhrady v jednotlivých letech a vybraných oborech včetně výhledu do následujích let.   </w:t>
      </w:r>
      <w:r w:rsidR="00313B71">
        <w:rPr>
          <w:i/>
        </w:rPr>
        <w:t xml:space="preserve"> </w:t>
      </w:r>
    </w:p>
    <w:p w:rsidR="0099386B" w:rsidRDefault="00313B71" w:rsidP="003E1491">
      <w:pPr>
        <w:rPr>
          <w:i/>
          <w:noProof/>
        </w:rPr>
      </w:pPr>
      <w:r>
        <w:rPr>
          <w:i/>
          <w:noProof/>
        </w:rPr>
        <w:t xml:space="preserve">Oponovaná práce s aktuálním tématem financování poskytování zdravotní péče v ČR svou kvalitou jde nad rámec bakalářské práce. Z výběru tématu a způsobem zpracování je zřejmé, že autor dané problematice velmi dobře rozumí a dokáže se v ní erudovaně pohybovat. </w:t>
      </w:r>
      <w:r w:rsidR="0007094A">
        <w:rPr>
          <w:i/>
          <w:noProof/>
        </w:rPr>
        <w:t>Práci hodnotím velmi pozitivně</w:t>
      </w:r>
    </w:p>
    <w:p w:rsidR="0099386B" w:rsidRDefault="0099386B" w:rsidP="003E1491">
      <w:pPr>
        <w:rPr>
          <w:i/>
          <w:noProof/>
        </w:rPr>
      </w:pPr>
    </w:p>
    <w:p w:rsidR="0099386B" w:rsidRDefault="0099386B" w:rsidP="003E1491">
      <w:pPr>
        <w:rPr>
          <w:i/>
          <w:noProof/>
        </w:rPr>
      </w:pPr>
      <w:r>
        <w:rPr>
          <w:i/>
          <w:noProof/>
        </w:rPr>
        <w:t>1) Vysvětlete rozdíl mezi pojmy poskytovatel zdr</w:t>
      </w:r>
      <w:r w:rsidR="00202967">
        <w:rPr>
          <w:i/>
          <w:noProof/>
        </w:rPr>
        <w:t>a</w:t>
      </w:r>
      <w:r>
        <w:rPr>
          <w:i/>
          <w:noProof/>
        </w:rPr>
        <w:t xml:space="preserve">votních služeb a zdravotnickým zařízením? </w:t>
      </w:r>
    </w:p>
    <w:p w:rsidR="00313B71" w:rsidRDefault="0099386B" w:rsidP="003E1491">
      <w:pPr>
        <w:rPr>
          <w:i/>
          <w:noProof/>
        </w:rPr>
      </w:pPr>
      <w:r>
        <w:rPr>
          <w:i/>
          <w:noProof/>
        </w:rPr>
        <w:t xml:space="preserve">2) Zdůvodněte význam </w:t>
      </w:r>
      <w:r w:rsidR="0007094A">
        <w:rPr>
          <w:i/>
          <w:noProof/>
        </w:rPr>
        <w:t xml:space="preserve"> </w:t>
      </w:r>
      <w:r w:rsidR="00202967">
        <w:rPr>
          <w:i/>
          <w:noProof/>
        </w:rPr>
        <w:t xml:space="preserve">úhradové vyhlášky a kdo se podílí na jejím vzniku? </w:t>
      </w:r>
    </w:p>
    <w:p w:rsidR="00DC219A" w:rsidRPr="00AE58C9" w:rsidRDefault="00202967" w:rsidP="003E1491">
      <w:pPr>
        <w:rPr>
          <w:i/>
        </w:rPr>
      </w:pPr>
      <w:r>
        <w:rPr>
          <w:i/>
        </w:rPr>
        <w:t xml:space="preserve">3)Jaká je rozdíl mezi kapitační a bodovou platbou? 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9E0D76">
        <w:rPr>
          <w:i/>
        </w:rPr>
      </w:r>
      <w:r w:rsidR="009E0D76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9E0D76">
        <w:rPr>
          <w:i/>
        </w:rPr>
      </w:r>
      <w:r w:rsidR="009E0D76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07094A">
        <w:rPr>
          <w:i/>
          <w:noProof/>
        </w:rPr>
        <w:t>20.5. 2015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9E0D76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76" w:rsidRDefault="009E0D76">
      <w:r>
        <w:separator/>
      </w:r>
    </w:p>
  </w:endnote>
  <w:endnote w:type="continuationSeparator" w:id="0">
    <w:p w:rsidR="009E0D76" w:rsidRDefault="009E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76" w:rsidRDefault="009E0D76">
      <w:r>
        <w:separator/>
      </w:r>
    </w:p>
  </w:footnote>
  <w:footnote w:type="continuationSeparator" w:id="0">
    <w:p w:rsidR="009E0D76" w:rsidRDefault="009E0D76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51A8E"/>
    <w:rsid w:val="0007094A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0032D"/>
    <w:rsid w:val="00202967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3B71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0483F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9386B"/>
    <w:rsid w:val="009B120D"/>
    <w:rsid w:val="009C0583"/>
    <w:rsid w:val="009C34E5"/>
    <w:rsid w:val="009D3840"/>
    <w:rsid w:val="009E0D76"/>
    <w:rsid w:val="00A0709B"/>
    <w:rsid w:val="00A11E00"/>
    <w:rsid w:val="00A421F7"/>
    <w:rsid w:val="00A57D9B"/>
    <w:rsid w:val="00A70749"/>
    <w:rsid w:val="00A83BD2"/>
    <w:rsid w:val="00A925F6"/>
    <w:rsid w:val="00A977A8"/>
    <w:rsid w:val="00AC6D49"/>
    <w:rsid w:val="00AD13EC"/>
    <w:rsid w:val="00AD7083"/>
    <w:rsid w:val="00AE58C9"/>
    <w:rsid w:val="00B23519"/>
    <w:rsid w:val="00B3178F"/>
    <w:rsid w:val="00B61772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C219A"/>
    <w:rsid w:val="00DF1948"/>
    <w:rsid w:val="00E1292E"/>
    <w:rsid w:val="00E366A1"/>
    <w:rsid w:val="00E42E0D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5907AC-9111-4B7B-8B2D-D20F8628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Slamenikova</cp:lastModifiedBy>
  <cp:revision>2</cp:revision>
  <cp:lastPrinted>2015-05-20T08:55:00Z</cp:lastPrinted>
  <dcterms:created xsi:type="dcterms:W3CDTF">2015-05-20T10:16:00Z</dcterms:created>
  <dcterms:modified xsi:type="dcterms:W3CDTF">2015-05-20T10:16:00Z</dcterms:modified>
</cp:coreProperties>
</file>