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16685D" w:rsidP="00E94AC0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E94AC0" w:rsidRPr="00E94AC0">
              <w:rPr>
                <w:rFonts w:ascii="Times New Roman" w:hAnsi="Times New Roman" w:cs="Times New Roman"/>
                <w:b/>
              </w:rPr>
              <w:t xml:space="preserve"> Hřivnová Pavla    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16685D" w:rsidP="00F258A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F258AD" w:rsidRPr="00F258AD">
              <w:rPr>
                <w:rFonts w:ascii="Times New Roman" w:hAnsi="Times New Roman" w:cs="Times New Roman"/>
              </w:rPr>
              <w:t xml:space="preserve"> N2808 Chemie a technologie materiálů    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16685D" w:rsidP="00F258A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F258AD" w:rsidRPr="00F258AD">
              <w:rPr>
                <w:rFonts w:ascii="Times New Roman" w:hAnsi="Times New Roman" w:cs="Times New Roman"/>
              </w:rPr>
              <w:t xml:space="preserve"> Inženýrství ochrany životního prostředí    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16685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7E7A9D" w:rsidRPr="00D465A9">
              <w:rPr>
                <w:rFonts w:ascii="Times New Roman" w:hAnsi="Times New Roman" w:cs="Times New Roman"/>
              </w:rPr>
              <w:t> </w:t>
            </w:r>
            <w:r w:rsidR="007E7A9D" w:rsidRPr="00D465A9">
              <w:rPr>
                <w:rFonts w:ascii="Times New Roman" w:hAnsi="Times New Roman" w:cs="Times New Roman"/>
              </w:rPr>
              <w:t> </w:t>
            </w:r>
            <w:r w:rsidR="007E7A9D" w:rsidRPr="00D465A9">
              <w:rPr>
                <w:rFonts w:ascii="Times New Roman" w:hAnsi="Times New Roman" w:cs="Times New Roman"/>
              </w:rPr>
              <w:t> </w:t>
            </w:r>
            <w:r w:rsidR="007E7A9D" w:rsidRPr="00D465A9">
              <w:rPr>
                <w:rFonts w:ascii="Times New Roman" w:hAnsi="Times New Roman" w:cs="Times New Roman"/>
              </w:rPr>
              <w:t> </w:t>
            </w:r>
            <w:r w:rsidR="007E7A9D"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16685D" w:rsidP="00F258A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F258AD" w:rsidRPr="00F258AD">
              <w:rPr>
                <w:rFonts w:ascii="Times New Roman" w:hAnsi="Times New Roman" w:cs="Times New Roman"/>
              </w:rPr>
              <w:t xml:space="preserve"> Ústav inženýrství ochrany životního prostředí    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16685D" w:rsidP="00F258A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F258AD">
              <w:rPr>
                <w:rFonts w:ascii="Times New Roman" w:hAnsi="Times New Roman" w:cs="Times New Roman"/>
              </w:rPr>
              <w:t>doc. Ing. Vratislav Bednařík,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Oponent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16685D" w:rsidP="00F258A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F258AD">
              <w:rPr>
                <w:rFonts w:ascii="Times New Roman" w:hAnsi="Times New Roman" w:cs="Times New Roman"/>
              </w:rPr>
              <w:t>Ing. Roman Slavík,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16685D" w:rsidP="00F258A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F258AD" w:rsidRPr="00F258AD">
              <w:rPr>
                <w:rFonts w:ascii="Times New Roman" w:hAnsi="Times New Roman" w:cs="Times New Roman"/>
              </w:rPr>
              <w:t xml:space="preserve"> 2015/</w:t>
            </w:r>
            <w:r w:rsidR="00F258AD">
              <w:rPr>
                <w:rFonts w:ascii="Times New Roman" w:hAnsi="Times New Roman" w:cs="Times New Roman"/>
              </w:rPr>
              <w:t>20</w:t>
            </w:r>
            <w:r w:rsidR="00F258AD" w:rsidRPr="00F258AD">
              <w:rPr>
                <w:rFonts w:ascii="Times New Roman" w:hAnsi="Times New Roman" w:cs="Times New Roman"/>
              </w:rPr>
              <w:t xml:space="preserve">16    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16685D" w:rsidP="00E94AC0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E94AC0" w:rsidRPr="00E94AC0">
              <w:rPr>
                <w:rFonts w:ascii="Times New Roman" w:hAnsi="Times New Roman" w:cs="Times New Roman"/>
                <w:sz w:val="24"/>
              </w:rPr>
              <w:t xml:space="preserve"> Optimalizace solidifikační receptury pomocí vícefaktorové regresní analýzy    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Splnění zadání diplomové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16685D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="00D9546B"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82749A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82749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16685D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546B"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82749A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82749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16685D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3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546B"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82749A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82749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16685D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546B"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82749A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82749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16685D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3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546B"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82749A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82749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16685D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3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546B"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82749A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82749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16685D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546B"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82749A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82749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:rsidTr="00D465A9">
        <w:trPr>
          <w:trHeight w:val="506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="0016685D"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82749A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82749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16685D"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465A9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16685D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546B"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82749A">
              <w:rPr>
                <w:rFonts w:ascii="Times New Roman" w:hAnsi="Times New Roman" w:cs="Times New Roman"/>
                <w:b/>
                <w:sz w:val="28"/>
              </w:rPr>
            </w:r>
            <w:r w:rsidR="0082749A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DEA" w:rsidRDefault="0016685D" w:rsidP="00082DEA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F017B">
              <w:instrText xml:space="preserve"> FORMTEXT </w:instrText>
            </w:r>
            <w:r w:rsidRPr="00DF017B">
              <w:fldChar w:fldCharType="separate"/>
            </w:r>
            <w:r w:rsidR="00082DEA">
              <w:t xml:space="preserve">Předložená diplomová práce se zaměřuje na problematiku optimalizace solidifikační receptury pomocí vícefaktorové regresní analýzy. Studentka v literární části zpracovala tématiku legislativy odpadového hospodářství a nakládání s odpady obsahujícími zinek, přičemž uvádí i možnosti solidifikace těchto odpadů. </w:t>
            </w:r>
          </w:p>
          <w:p w:rsidR="00082DEA" w:rsidRDefault="00082DEA" w:rsidP="00082DEA">
            <w:r>
              <w:t xml:space="preserve">V experimentální části práce jsou popsány metodiky pro stanovení sledovaných parametrů a multifaktoriální analýza.  Získaná dat jsou následně diskutována v další části práce, z nichž je rovněž patrné, že studentka vykonala velké množství experimentální práce. </w:t>
            </w:r>
          </w:p>
          <w:p w:rsidR="00082DEA" w:rsidRDefault="00082DEA" w:rsidP="00082DEA">
            <w:r>
              <w:t xml:space="preserve">V závěru jsou výsledky relativně přehledně shrnuty i s drobnou úvahou nad ekonomikou tohoto typu likvidace odpadu. </w:t>
            </w:r>
          </w:p>
          <w:p w:rsidR="00082DEA" w:rsidRDefault="00082DEA" w:rsidP="00082DEA">
            <w:r>
              <w:t xml:space="preserve">Nicméně, z pohledu jazykové stránky a práce s literaturou lze studentce vytknout některé nedostatky.  V zápisu citovaných zdrojů se vyskytují často chyby v zápisech autorů citovaných dokumentů, často jsou nejednotné a v některých případech zcela špatně zapsané. </w:t>
            </w:r>
          </w:p>
          <w:p w:rsidR="00082DEA" w:rsidRDefault="00082DEA" w:rsidP="00082DEA">
            <w:r>
              <w:t>Studentka se poměrně sáhodlouze věnuje problematice legislativy a nakládání s odpady, ale jen malá část se zaměřuje na podstatnou problematiku využití statistických metod při stabilizaci/solidifikaci (S/S) odpadů. Zcela nedostačující je kapitola 4.5, která se věnuje využití statistických metod při  S/S, jejímž účelem by mělo být podání uceleného přehledu o současných možnostech využití statistických metod při návrzích a optimalizace receptur pojivových směsí pro S/S, což by mělo vést k návrhu postupů aplikovaných studentkou při řešení diplomové práce.</w:t>
            </w:r>
          </w:p>
          <w:p w:rsidR="00082DEA" w:rsidRDefault="00082DEA" w:rsidP="00082DEA">
            <w:r>
              <w:t xml:space="preserve">Experimentální část práce je přehledně sestavená, avšak popisy prováděných experimentů jsou nedostatečné a v některých případech je zcela vyloučeno dle uvedených postupů je zopakovat. Při popisu multifaktoriální analýzy (kap. 6.11) zcela chybí jakékoliv údaje o verzi programu, nastavovaných parametrech modelu nebo jeho vyhodnocení, což velmi znesnadňuje pochopení naměřených dat. Výsledková a diskusní část je není přehledně a logicky členěna, vyskytují se zde některé nedostatky jak v popisech obrázků, tak ve vyvozování závěrů z naměřených dat. Např. z obr. 10 není zcela jasné, zda zinek byl stanovován ve výluhu nebo v odpadu, není také jasné, zda výsledky mají statisticky významnou vypovídací hodnotu, protože chybí jejich hodnocení alespoň směrodatnou odchylkou. Studentka také zbytečně uvádí koncentrace Zn v tabulkách a na obrázcích. U kap. 7.5 zcela postrádám jaký model a jeho parametry byly zvoleny pro vyhodnocení naměřených dat, a také jak byla získána hodnota „Desirability“, která je součástí všech prostorových grafů. Při následném ověření „optimálních“ parametrů složení směsi pro S/S bylo zjištěno, že se výsledky neshodují s predikcí vytvořenou v navržených modelech, ale chybí vysvětlení tohoto rozporu. Výsledky nejsou celkově uspokojivě interpretovány, navíc zde zcela chybí jejich konfrontace s odbornou literaturou věnující se stejné problematice. </w:t>
            </w:r>
          </w:p>
          <w:p w:rsidR="00A3668A" w:rsidRPr="00A3668A" w:rsidRDefault="00082DEA" w:rsidP="00082DEA">
            <w:pPr>
              <w:rPr>
                <w:rFonts w:ascii="Times New Roman" w:hAnsi="Times New Roman" w:cs="Times New Roman"/>
                <w:sz w:val="24"/>
              </w:rPr>
            </w:pPr>
            <w:r>
              <w:t>I přes uvedené nedostatky student splnil zadání práce, proto práci doporučuji k obhajobě.</w:t>
            </w:r>
            <w:r w:rsidR="0016685D"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Otázky oponenta diplomové práce:</w:t>
            </w:r>
          </w:p>
        </w:tc>
      </w:tr>
      <w:tr w:rsidR="00A3668A" w:rsidRPr="00A3668A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EA" w:rsidRDefault="0016685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F017B">
              <w:instrText xml:space="preserve"> FORMTEXT </w:instrText>
            </w:r>
            <w:r w:rsidRPr="00DF017B">
              <w:fldChar w:fldCharType="separate"/>
            </w:r>
            <w:r w:rsidR="00082DEA">
              <w:t>1. Vysvětlete důvody proč se výsledky analýz sledovaných parametrů z Vámi navržených ideálních poměrů solidifikačních směsí neshodují s predikcemi dle statistického hodnocení.</w:t>
            </w:r>
          </w:p>
          <w:p w:rsidR="00A3668A" w:rsidRDefault="00082DEA" w:rsidP="00D465A9">
            <w:r>
              <w:t xml:space="preserve">2. </w:t>
            </w:r>
            <w:r w:rsidR="00D745D4">
              <w:t>Vysvětlete princip statistické metody ANOVA .</w:t>
            </w:r>
            <w:r>
              <w:t xml:space="preserve"> </w:t>
            </w:r>
            <w:r w:rsidR="0016685D"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16685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16685D" w:rsidRPr="00DF017B">
        <w:fldChar w:fldCharType="separate"/>
      </w:r>
      <w:r w:rsidR="00F258AD">
        <w:t>Zlíně</w:t>
      </w:r>
      <w:r w:rsidR="0016685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16685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3A6454" w:rsidRPr="00DF017B">
        <w:instrText xml:space="preserve"> FORMTEXT </w:instrText>
      </w:r>
      <w:r w:rsidR="0016685D" w:rsidRPr="00DF017B">
        <w:fldChar w:fldCharType="separate"/>
      </w:r>
      <w:r w:rsidR="00F258AD">
        <w:t>1.6.2016</w:t>
      </w:r>
      <w:r w:rsidR="0016685D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5F2D24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diplomové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49A" w:rsidRDefault="0082749A" w:rsidP="006D48B2">
      <w:pPr>
        <w:spacing w:after="0" w:line="240" w:lineRule="auto"/>
      </w:pPr>
      <w:r>
        <w:separator/>
      </w:r>
    </w:p>
  </w:endnote>
  <w:endnote w:type="continuationSeparator" w:id="0">
    <w:p w:rsidR="0082749A" w:rsidRDefault="0082749A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5F2D24">
      <w:rPr>
        <w:sz w:val="20"/>
        <w:szCs w:val="20"/>
      </w:rPr>
      <w:t>oponenta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="0016685D"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="0016685D" w:rsidRPr="00C64195">
      <w:rPr>
        <w:rStyle w:val="slostrnky"/>
        <w:sz w:val="20"/>
        <w:szCs w:val="20"/>
      </w:rPr>
      <w:fldChar w:fldCharType="separate"/>
    </w:r>
    <w:r w:rsidR="00584744">
      <w:rPr>
        <w:rStyle w:val="slostrnky"/>
        <w:noProof/>
        <w:sz w:val="20"/>
        <w:szCs w:val="20"/>
      </w:rPr>
      <w:t>1</w:t>
    </w:r>
    <w:r w:rsidR="0016685D"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="0016685D"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="0016685D" w:rsidRPr="00C64195">
      <w:rPr>
        <w:rStyle w:val="slostrnky"/>
        <w:sz w:val="20"/>
        <w:szCs w:val="20"/>
      </w:rPr>
      <w:fldChar w:fldCharType="separate"/>
    </w:r>
    <w:r w:rsidR="00584744">
      <w:rPr>
        <w:rStyle w:val="slostrnky"/>
        <w:noProof/>
        <w:sz w:val="20"/>
        <w:szCs w:val="20"/>
      </w:rPr>
      <w:t>3</w:t>
    </w:r>
    <w:r w:rsidR="0016685D"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49A" w:rsidRDefault="0082749A" w:rsidP="006D48B2">
      <w:pPr>
        <w:spacing w:after="0" w:line="240" w:lineRule="auto"/>
      </w:pPr>
      <w:r>
        <w:separator/>
      </w:r>
    </w:p>
  </w:footnote>
  <w:footnote w:type="continuationSeparator" w:id="0">
    <w:p w:rsidR="0082749A" w:rsidRDefault="0082749A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AsMYmrMdyYAboToZokUQB7ffVdM=" w:salt="4Ld84a33X+2cusdOLoWG7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7019A"/>
    <w:rsid w:val="00082DEA"/>
    <w:rsid w:val="000F15C1"/>
    <w:rsid w:val="0016685D"/>
    <w:rsid w:val="00197BF8"/>
    <w:rsid w:val="001C7EB5"/>
    <w:rsid w:val="002507C0"/>
    <w:rsid w:val="002E0174"/>
    <w:rsid w:val="00372AD0"/>
    <w:rsid w:val="003A6454"/>
    <w:rsid w:val="00455546"/>
    <w:rsid w:val="00584744"/>
    <w:rsid w:val="005F2D24"/>
    <w:rsid w:val="006D48B2"/>
    <w:rsid w:val="00712F1C"/>
    <w:rsid w:val="00735679"/>
    <w:rsid w:val="007E7A9D"/>
    <w:rsid w:val="0082749A"/>
    <w:rsid w:val="008527D7"/>
    <w:rsid w:val="00912611"/>
    <w:rsid w:val="009C2ADE"/>
    <w:rsid w:val="009E628A"/>
    <w:rsid w:val="00A3668A"/>
    <w:rsid w:val="00D465A9"/>
    <w:rsid w:val="00D745D4"/>
    <w:rsid w:val="00D9546B"/>
    <w:rsid w:val="00E94AC0"/>
    <w:rsid w:val="00F258AD"/>
    <w:rsid w:val="00FA6DBB"/>
    <w:rsid w:val="00FD5214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593AD-C6E3-43AE-A784-D2E930C81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685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vancikova</cp:lastModifiedBy>
  <cp:revision>2</cp:revision>
  <dcterms:created xsi:type="dcterms:W3CDTF">2016-06-02T08:45:00Z</dcterms:created>
  <dcterms:modified xsi:type="dcterms:W3CDTF">2016-06-02T08:45:00Z</dcterms:modified>
</cp:coreProperties>
</file>