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13E8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1F4E">
        <w:rPr>
          <w:b/>
          <w:i/>
          <w:sz w:val="22"/>
          <w:szCs w:val="22"/>
        </w:rPr>
        <w:t xml:space="preserve">Jarmila </w:t>
      </w:r>
      <w:proofErr w:type="spellStart"/>
      <w:r w:rsidR="00971F4E">
        <w:rPr>
          <w:b/>
          <w:i/>
          <w:sz w:val="22"/>
          <w:szCs w:val="22"/>
        </w:rPr>
        <w:t>Šidlíková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13E8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 xml:space="preserve">Ing. </w:t>
      </w:r>
      <w:proofErr w:type="gramStart"/>
      <w:r w:rsidR="00040047">
        <w:rPr>
          <w:b/>
          <w:i/>
          <w:sz w:val="22"/>
          <w:szCs w:val="22"/>
        </w:rPr>
        <w:t>et</w:t>
      </w:r>
      <w:proofErr w:type="gramEnd"/>
      <w:r w:rsidR="00040047">
        <w:rPr>
          <w:b/>
          <w:i/>
          <w:sz w:val="22"/>
          <w:szCs w:val="22"/>
        </w:rPr>
        <w:t xml:space="preserve">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1F4E">
        <w:rPr>
          <w:b/>
          <w:i/>
          <w:sz w:val="22"/>
          <w:szCs w:val="22"/>
        </w:rPr>
        <w:t>Analýza využití účetních informací pro finanční řízení podniku XY, s. 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b/>
                <w:snapToGrid w:val="0"/>
                <w:color w:val="000000"/>
              </w:rPr>
            </w:r>
            <w:r w:rsidR="00E13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b/>
                <w:snapToGrid w:val="0"/>
                <w:color w:val="000000"/>
              </w:rPr>
            </w:r>
            <w:r w:rsidR="00E13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b/>
                <w:snapToGrid w:val="0"/>
                <w:color w:val="000000"/>
              </w:rPr>
            </w:r>
            <w:r w:rsidR="00E13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b/>
                <w:snapToGrid w:val="0"/>
                <w:color w:val="000000"/>
              </w:rPr>
            </w:r>
            <w:r w:rsidR="00E13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b/>
                <w:snapToGrid w:val="0"/>
                <w:color w:val="000000"/>
              </w:rPr>
            </w:r>
            <w:r w:rsidR="00E13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b/>
                <w:snapToGrid w:val="0"/>
                <w:color w:val="000000"/>
              </w:rPr>
            </w:r>
            <w:r w:rsidR="00E13E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4BFA">
              <w:rPr>
                <w:snapToGrid w:val="0"/>
                <w:color w:val="000000"/>
              </w:rPr>
            </w:r>
            <w:r w:rsidR="00E13E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A4B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4BFA">
              <w:rPr>
                <w:b/>
                <w:snapToGrid w:val="0"/>
                <w:color w:val="000000"/>
              </w:rPr>
              <w:t>18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71F4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1F4E">
        <w:rPr>
          <w:i/>
          <w:noProof/>
        </w:rPr>
        <w:t xml:space="preserve">Předkládaná bakalářská práce se věnuje problematice využití účetních informací pro finanční analýzu a finanční řízení vybrané společnosti. </w:t>
      </w:r>
    </w:p>
    <w:p w:rsidR="00971F4E" w:rsidRDefault="00971F4E" w:rsidP="003E1491">
      <w:pPr>
        <w:rPr>
          <w:i/>
        </w:rPr>
      </w:pPr>
      <w:r>
        <w:rPr>
          <w:i/>
        </w:rPr>
        <w:t xml:space="preserve">V rámci teoretické části je řešena převážně oblast účetnictví, oblast finančního řízení je upozaděna. V některých částech popisu účetní problematiky práce postrádá zohlednění legislativních změn zákona o účetnictví od r. 2016. Tabulka na str. 25 postrádá hlubší význam. Teoretické části chybí provázanost, nejedná se o literární rešerši. </w:t>
      </w:r>
    </w:p>
    <w:p w:rsidR="00971F4E" w:rsidRDefault="00971F4E" w:rsidP="003E1491">
      <w:pPr>
        <w:rPr>
          <w:i/>
        </w:rPr>
      </w:pPr>
      <w:r>
        <w:rPr>
          <w:i/>
        </w:rPr>
        <w:t>V rámci praktické části je nabídnut převážně popis řešení účetní problematiky (např. str. 49-59). Finanční analýzy je velmi zjednodušená. Vhodné by bylo doplnění o další nástroje finanční analýzy. Chybí propracovanější analýza odvětví. V přehledu použité literatury chybí uvedení všech elektronických zdrojů.</w:t>
      </w:r>
    </w:p>
    <w:p w:rsidR="00971F4E" w:rsidRDefault="00971F4E" w:rsidP="003E1491">
      <w:pPr>
        <w:rPr>
          <w:i/>
        </w:rPr>
      </w:pPr>
      <w:r>
        <w:rPr>
          <w:i/>
        </w:rPr>
        <w:t>V závěru práce chybí jakákoliv doporučení vycházející z provedených analýz. (str. 75). Navržená doporučení jsou příliš obecná. SWOT analýza, která se objevuje až na konci práce</w:t>
      </w:r>
      <w:r w:rsidR="00DA4BFA">
        <w:rPr>
          <w:i/>
        </w:rPr>
        <w:t>,</w:t>
      </w:r>
      <w:r>
        <w:rPr>
          <w:i/>
        </w:rPr>
        <w:t xml:space="preserve"> postrádá hlubší vysvětlení</w:t>
      </w:r>
      <w:r w:rsidR="00DA4BFA">
        <w:rPr>
          <w:i/>
        </w:rPr>
        <w:t>.</w:t>
      </w:r>
    </w:p>
    <w:p w:rsidR="00971F4E" w:rsidRDefault="00971F4E" w:rsidP="003E1491">
      <w:pPr>
        <w:rPr>
          <w:i/>
        </w:rPr>
      </w:pPr>
    </w:p>
    <w:p w:rsidR="00971F4E" w:rsidRDefault="00971F4E" w:rsidP="003E1491">
      <w:pPr>
        <w:rPr>
          <w:i/>
        </w:rPr>
      </w:pPr>
      <w:r>
        <w:rPr>
          <w:i/>
        </w:rPr>
        <w:t>Otázky:</w:t>
      </w:r>
    </w:p>
    <w:p w:rsidR="00971F4E" w:rsidRDefault="00971F4E" w:rsidP="003E1491">
      <w:pPr>
        <w:rPr>
          <w:i/>
        </w:rPr>
      </w:pPr>
      <w:r>
        <w:rPr>
          <w:i/>
        </w:rPr>
        <w:t>1. Proč na str. 60 uvádíte jako nástroje marketingu (dle názvu) plánování, kontrolu a controlling?</w:t>
      </w:r>
    </w:p>
    <w:p w:rsidR="00DC219A" w:rsidRPr="00AE58C9" w:rsidRDefault="00971F4E" w:rsidP="003E1491">
      <w:pPr>
        <w:rPr>
          <w:i/>
        </w:rPr>
      </w:pPr>
      <w:r>
        <w:rPr>
          <w:i/>
        </w:rPr>
        <w:t xml:space="preserve">2. </w:t>
      </w:r>
      <w:r w:rsidR="00DA4BFA">
        <w:rPr>
          <w:i/>
        </w:rPr>
        <w:t xml:space="preserve">Pokuste se vysvětlit jednotlivé Vámi definované části SWOT analýzy, kterou uvádíte na </w:t>
      </w:r>
      <w:proofErr w:type="gramStart"/>
      <w:r w:rsidR="00DA4BFA">
        <w:rPr>
          <w:i/>
        </w:rPr>
        <w:t>str.76</w:t>
      </w:r>
      <w:proofErr w:type="gramEnd"/>
      <w:r w:rsidR="00DA4BFA">
        <w:rPr>
          <w:i/>
        </w:rPr>
        <w:t xml:space="preserve">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3E89">
        <w:rPr>
          <w:i/>
        </w:rPr>
      </w:r>
      <w:r w:rsidR="00E13E8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3E89">
        <w:rPr>
          <w:i/>
        </w:rPr>
      </w:r>
      <w:r w:rsidR="00E13E8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0047">
        <w:rPr>
          <w:i/>
          <w:noProof/>
        </w:rPr>
        <w:t>20. 05. 2016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13E8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89" w:rsidRDefault="00E13E89">
      <w:r>
        <w:separator/>
      </w:r>
    </w:p>
  </w:endnote>
  <w:endnote w:type="continuationSeparator" w:id="0">
    <w:p w:rsidR="00E13E89" w:rsidRDefault="00E1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89" w:rsidRDefault="00E13E89">
      <w:r>
        <w:separator/>
      </w:r>
    </w:p>
  </w:footnote>
  <w:footnote w:type="continuationSeparator" w:id="0">
    <w:p w:rsidR="00E13E89" w:rsidRDefault="00E13E8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04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8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71F4E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A4BFA"/>
    <w:rsid w:val="00DB2A76"/>
    <w:rsid w:val="00DC219A"/>
    <w:rsid w:val="00DF1948"/>
    <w:rsid w:val="00E1292E"/>
    <w:rsid w:val="00E13E89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AFD0F5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6D98A8-DE64-4806-BB5F-94348495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Kolman Karel</cp:lastModifiedBy>
  <cp:revision>4</cp:revision>
  <cp:lastPrinted>2014-07-24T08:52:00Z</cp:lastPrinted>
  <dcterms:created xsi:type="dcterms:W3CDTF">2015-05-06T13:32:00Z</dcterms:created>
  <dcterms:modified xsi:type="dcterms:W3CDTF">2016-05-22T15:40:00Z</dcterms:modified>
</cp:coreProperties>
</file>