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EB136C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D20C0">
        <w:rPr>
          <w:b/>
          <w:i/>
          <w:sz w:val="22"/>
          <w:szCs w:val="22"/>
        </w:rPr>
        <w:t>Václav Lapčík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B136C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F8446C">
        <w:rPr>
          <w:b/>
          <w:i/>
          <w:sz w:val="22"/>
          <w:szCs w:val="22"/>
        </w:rPr>
        <w:t xml:space="preserve">Ing. Dobroslav Němec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F8446C">
        <w:rPr>
          <w:b/>
          <w:i/>
          <w:sz w:val="22"/>
          <w:szCs w:val="22"/>
        </w:rPr>
        <w:t>2016/17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7D20C0">
        <w:rPr>
          <w:b/>
          <w:i/>
          <w:sz w:val="22"/>
          <w:szCs w:val="22"/>
        </w:rPr>
        <w:t>Analýza vybraného výrobního střediska ve společnosti Tažírna oceli TŽ, a.s.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b/>
                <w:snapToGrid w:val="0"/>
                <w:color w:val="000000"/>
              </w:rPr>
            </w:r>
            <w:r w:rsidR="00EB13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b/>
                <w:snapToGrid w:val="0"/>
                <w:color w:val="000000"/>
              </w:rPr>
            </w:r>
            <w:r w:rsidR="00EB13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b/>
                <w:snapToGrid w:val="0"/>
                <w:color w:val="000000"/>
              </w:rPr>
            </w:r>
            <w:r w:rsidR="00EB13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b/>
                <w:snapToGrid w:val="0"/>
                <w:color w:val="000000"/>
              </w:rPr>
            </w:r>
            <w:r w:rsidR="00EB13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7"/>
        <w:gridCol w:w="2469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b/>
                <w:snapToGrid w:val="0"/>
                <w:color w:val="000000"/>
              </w:rPr>
            </w:r>
            <w:r w:rsidR="00EB13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b/>
                <w:snapToGrid w:val="0"/>
                <w:color w:val="000000"/>
              </w:rPr>
            </w:r>
            <w:r w:rsidR="00EB13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B136C">
              <w:rPr>
                <w:snapToGrid w:val="0"/>
                <w:color w:val="000000"/>
              </w:rPr>
            </w:r>
            <w:r w:rsidR="00EB13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B437E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437E3">
              <w:rPr>
                <w:b/>
                <w:snapToGrid w:val="0"/>
                <w:color w:val="000000"/>
              </w:rPr>
              <w:t>28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B437E3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437E3">
        <w:rPr>
          <w:i/>
        </w:rPr>
        <w:t>Práce je zpracována velmi kvalitně. Autor se správně zaměřil na největší slabiny výrobního procesu tažírny, kterými se ukáza</w:t>
      </w:r>
      <w:r w:rsidR="000A0ADA">
        <w:rPr>
          <w:i/>
        </w:rPr>
        <w:t>l</w:t>
      </w:r>
      <w:bookmarkStart w:id="8" w:name="_GoBack"/>
      <w:bookmarkEnd w:id="8"/>
      <w:r w:rsidR="00B437E3">
        <w:rPr>
          <w:i/>
        </w:rPr>
        <w:t xml:space="preserve">y být nedostatky v současné praxi přetypování strojů pro výrobu další výrobní dávky a nevhodný layout. </w:t>
      </w:r>
      <w:proofErr w:type="gramStart"/>
      <w:r w:rsidR="003B2876">
        <w:rPr>
          <w:i/>
        </w:rPr>
        <w:t>velkou</w:t>
      </w:r>
      <w:proofErr w:type="gramEnd"/>
      <w:r w:rsidR="003B2876">
        <w:rPr>
          <w:i/>
        </w:rPr>
        <w:t xml:space="preserve"> předností této práce je skutečnost, že n</w:t>
      </w:r>
      <w:r w:rsidR="00B437E3">
        <w:rPr>
          <w:i/>
        </w:rPr>
        <w:t>avržená opatření jsou velmi detailně rozpracována</w:t>
      </w:r>
      <w:r w:rsidR="003B2876">
        <w:rPr>
          <w:i/>
        </w:rPr>
        <w:t>, takže mohou být, pokud o to podnik projeví zájem, velmi rychle zavedena do praxe.</w:t>
      </w:r>
    </w:p>
    <w:p w:rsidR="003B2876" w:rsidRDefault="003B2876" w:rsidP="003E1491">
      <w:pPr>
        <w:rPr>
          <w:i/>
        </w:rPr>
      </w:pPr>
      <w:r>
        <w:rPr>
          <w:i/>
        </w:rPr>
        <w:t>Práci hodnotím jako mimořádně kvalitní.</w:t>
      </w:r>
    </w:p>
    <w:p w:rsidR="00B437E3" w:rsidRDefault="00B437E3" w:rsidP="003E1491">
      <w:pPr>
        <w:rPr>
          <w:i/>
        </w:rPr>
      </w:pPr>
    </w:p>
    <w:p w:rsidR="00B437E3" w:rsidRDefault="00B437E3" w:rsidP="003E1491">
      <w:pPr>
        <w:rPr>
          <w:i/>
        </w:rPr>
      </w:pPr>
    </w:p>
    <w:p w:rsidR="007D20C0" w:rsidRDefault="007D397A" w:rsidP="003E1491">
      <w:pPr>
        <w:rPr>
          <w:i/>
          <w:noProof/>
        </w:rPr>
      </w:pPr>
      <w:r>
        <w:rPr>
          <w:i/>
          <w:noProof/>
        </w:rPr>
        <w:t>Otázky k práci:</w:t>
      </w:r>
    </w:p>
    <w:p w:rsidR="007D20C0" w:rsidRDefault="007D20C0" w:rsidP="003E1491">
      <w:pPr>
        <w:rPr>
          <w:i/>
          <w:noProof/>
        </w:rPr>
      </w:pPr>
    </w:p>
    <w:p w:rsidR="007D20C0" w:rsidRPr="007D20C0" w:rsidRDefault="007D20C0" w:rsidP="007D20C0">
      <w:pPr>
        <w:rPr>
          <w:i/>
          <w:noProof/>
        </w:rPr>
      </w:pPr>
      <w:r w:rsidRPr="007D20C0">
        <w:rPr>
          <w:i/>
          <w:noProof/>
        </w:rPr>
        <w:t xml:space="preserve">1. Z jakých důvodu jste vybral pro zefektivnění linky metodu SMED? </w:t>
      </w:r>
    </w:p>
    <w:p w:rsidR="007D20C0" w:rsidRPr="007D20C0" w:rsidRDefault="007D20C0" w:rsidP="007D20C0">
      <w:pPr>
        <w:rPr>
          <w:i/>
          <w:noProof/>
        </w:rPr>
      </w:pPr>
      <w:r w:rsidRPr="007D20C0">
        <w:rPr>
          <w:i/>
          <w:noProof/>
        </w:rPr>
        <w:t xml:space="preserve">2. V práci navrhujete nové uspořádání pracoviště.  Budou Vámi navržené změny vedením firmy akceptovány? </w:t>
      </w:r>
    </w:p>
    <w:p w:rsidR="00DC219A" w:rsidRPr="00AE58C9" w:rsidRDefault="005C5600" w:rsidP="003E1491">
      <w:pPr>
        <w:rPr>
          <w:i/>
        </w:rPr>
      </w:pPr>
      <w:r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B136C">
        <w:rPr>
          <w:i/>
        </w:rPr>
      </w:r>
      <w:r w:rsidR="00EB136C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B136C">
        <w:rPr>
          <w:i/>
        </w:rPr>
      </w:r>
      <w:r w:rsidR="00EB136C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7D397A">
        <w:rPr>
          <w:i/>
        </w:rPr>
        <w:t>2</w:t>
      </w:r>
      <w:r w:rsidR="003B2876">
        <w:rPr>
          <w:i/>
        </w:rPr>
        <w:t>3</w:t>
      </w:r>
      <w:r w:rsidR="007D397A">
        <w:rPr>
          <w:i/>
        </w:rPr>
        <w:t>.5.2017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B136C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136C" w:rsidRDefault="00EB136C">
      <w:r>
        <w:separator/>
      </w:r>
    </w:p>
  </w:endnote>
  <w:endnote w:type="continuationSeparator" w:id="0">
    <w:p w:rsidR="00EB136C" w:rsidRDefault="00EB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136C" w:rsidRDefault="00EB136C">
      <w:r>
        <w:separator/>
      </w:r>
    </w:p>
  </w:footnote>
  <w:footnote w:type="continuationSeparator" w:id="0">
    <w:p w:rsidR="00EB136C" w:rsidRDefault="00EB136C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A0ADA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2E1C89"/>
    <w:rsid w:val="00314823"/>
    <w:rsid w:val="003526FB"/>
    <w:rsid w:val="003818AE"/>
    <w:rsid w:val="003B2876"/>
    <w:rsid w:val="003C6485"/>
    <w:rsid w:val="003D36A5"/>
    <w:rsid w:val="003E1491"/>
    <w:rsid w:val="00412058"/>
    <w:rsid w:val="0042254A"/>
    <w:rsid w:val="00473B84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A6DCB"/>
    <w:rsid w:val="005B2F76"/>
    <w:rsid w:val="005C5600"/>
    <w:rsid w:val="005C64F3"/>
    <w:rsid w:val="005E1278"/>
    <w:rsid w:val="005F679A"/>
    <w:rsid w:val="005F755D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D20C0"/>
    <w:rsid w:val="007D397A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437E3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B2A76"/>
    <w:rsid w:val="00DC219A"/>
    <w:rsid w:val="00DF1948"/>
    <w:rsid w:val="00E1292E"/>
    <w:rsid w:val="00E366A1"/>
    <w:rsid w:val="00E70D63"/>
    <w:rsid w:val="00E725B3"/>
    <w:rsid w:val="00EB136C"/>
    <w:rsid w:val="00F30FB7"/>
    <w:rsid w:val="00F31975"/>
    <w:rsid w:val="00F506F8"/>
    <w:rsid w:val="00F56AFE"/>
    <w:rsid w:val="00F8446C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9E7C131-D838-4066-A5CA-5F5C6B669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A0AD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A0A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2D8F289-7F7F-4515-A8CF-F8F72F2FE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543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Němec Dobroslav</cp:lastModifiedBy>
  <cp:revision>4</cp:revision>
  <cp:lastPrinted>2017-05-29T10:18:00Z</cp:lastPrinted>
  <dcterms:created xsi:type="dcterms:W3CDTF">2017-05-23T13:46:00Z</dcterms:created>
  <dcterms:modified xsi:type="dcterms:W3CDTF">2017-05-29T10:18:00Z</dcterms:modified>
</cp:coreProperties>
</file>