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1046F">
        <w:rPr>
          <w:b/>
          <w:i/>
          <w:sz w:val="22"/>
          <w:szCs w:val="22"/>
        </w:rPr>
        <w:t>Petra Palánková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1046F">
        <w:rPr>
          <w:b/>
          <w:i/>
          <w:sz w:val="22"/>
          <w:szCs w:val="22"/>
        </w:rPr>
        <w:t xml:space="preserve">Ing,. Blanka </w:t>
      </w:r>
      <w:r w:rsidR="00EE5B59">
        <w:rPr>
          <w:b/>
          <w:i/>
          <w:sz w:val="22"/>
          <w:szCs w:val="22"/>
        </w:rPr>
        <w:t>K</w:t>
      </w:r>
      <w:r w:rsidR="0071046F">
        <w:rPr>
          <w:b/>
          <w:i/>
          <w:sz w:val="22"/>
          <w:szCs w:val="22"/>
        </w:rPr>
        <w:t>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1046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71046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1046F" w:rsidRPr="0071046F">
        <w:rPr>
          <w:b/>
          <w:i/>
          <w:sz w:val="22"/>
          <w:szCs w:val="22"/>
        </w:rPr>
        <w:t xml:space="preserve">Analýza hypotečních úvěrů pro retailovou klientelu ve vybraných bankách v ČR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b/>
                <w:snapToGrid w:val="0"/>
                <w:color w:val="000000"/>
              </w:rPr>
            </w:r>
            <w:r w:rsidR="006454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b/>
                <w:snapToGrid w:val="0"/>
                <w:color w:val="000000"/>
              </w:rPr>
            </w:r>
            <w:r w:rsidR="006454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b/>
                <w:snapToGrid w:val="0"/>
                <w:color w:val="000000"/>
              </w:rPr>
            </w:r>
            <w:r w:rsidR="006454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b/>
                <w:snapToGrid w:val="0"/>
                <w:color w:val="000000"/>
              </w:rPr>
            </w:r>
            <w:r w:rsidR="006454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b/>
                <w:snapToGrid w:val="0"/>
                <w:color w:val="000000"/>
              </w:rPr>
            </w:r>
            <w:r w:rsidR="006454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b/>
                <w:snapToGrid w:val="0"/>
                <w:color w:val="000000"/>
              </w:rPr>
            </w:r>
            <w:r w:rsidR="006454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54BC">
              <w:rPr>
                <w:snapToGrid w:val="0"/>
                <w:color w:val="000000"/>
              </w:rPr>
            </w:r>
            <w:r w:rsidR="006454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104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046F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67C4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368E8">
        <w:rPr>
          <w:i/>
          <w:noProof/>
        </w:rPr>
        <w:t>Hlavní i dílčí cíle práce jsou stanoveny jasně. Teoretická část práce je sestavena z vhodně zvolených zdrojů. Analýza podmínek poskytnutí jednotlivých úvěr</w:t>
      </w:r>
      <w:r w:rsidR="00F67C47">
        <w:rPr>
          <w:i/>
          <w:noProof/>
        </w:rPr>
        <w:t>ů</w:t>
      </w:r>
      <w:r w:rsidR="00D368E8">
        <w:rPr>
          <w:i/>
          <w:noProof/>
        </w:rPr>
        <w:t xml:space="preserve"> je </w:t>
      </w:r>
      <w:r w:rsidR="00F67C47">
        <w:rPr>
          <w:i/>
          <w:noProof/>
        </w:rPr>
        <w:t>i s ohledem na rozpočet žadatele proveden</w:t>
      </w:r>
      <w:r w:rsidR="00BB6D88">
        <w:rPr>
          <w:i/>
          <w:noProof/>
        </w:rPr>
        <w:t>a</w:t>
      </w:r>
      <w:r w:rsidR="00F67C47">
        <w:rPr>
          <w:i/>
          <w:noProof/>
        </w:rPr>
        <w:t xml:space="preserve"> správně. </w:t>
      </w:r>
      <w:r w:rsidR="00D368E8">
        <w:rPr>
          <w:i/>
          <w:noProof/>
        </w:rPr>
        <w:t>Navržený způsob financování koupě nemovitosti je argumentačně podložený</w:t>
      </w:r>
      <w:r w:rsidR="00F67C47">
        <w:rPr>
          <w:i/>
          <w:noProof/>
        </w:rPr>
        <w:t xml:space="preserve">. Nákladovou a rizikovou analýzou  byl správně </w:t>
      </w:r>
      <w:r w:rsidR="00BB6D88">
        <w:rPr>
          <w:i/>
          <w:noProof/>
        </w:rPr>
        <w:t>zpracován</w:t>
      </w:r>
      <w:r w:rsidR="00F67C47">
        <w:rPr>
          <w:i/>
          <w:noProof/>
        </w:rPr>
        <w:t xml:space="preserve"> dopad změn parametrů hypotečních úvěr</w:t>
      </w:r>
      <w:r w:rsidR="00BB6D88">
        <w:rPr>
          <w:i/>
          <w:noProof/>
        </w:rPr>
        <w:t>ů</w:t>
      </w:r>
      <w:r w:rsidR="00F67C47">
        <w:rPr>
          <w:i/>
          <w:noProof/>
        </w:rPr>
        <w:t xml:space="preserve"> v průběhu trvání úvěrového vztahu. </w:t>
      </w:r>
    </w:p>
    <w:p w:rsidR="00DC219A" w:rsidRPr="00AE58C9" w:rsidRDefault="00F67C47" w:rsidP="003E1491">
      <w:pPr>
        <w:rPr>
          <w:i/>
        </w:rPr>
      </w:pPr>
      <w:r>
        <w:rPr>
          <w:i/>
          <w:noProof/>
        </w:rPr>
        <w:br/>
        <w:t xml:space="preserve">V čem vidíte pozitiva a negativa </w:t>
      </w:r>
      <w:r w:rsidR="00BB6D88">
        <w:rPr>
          <w:i/>
          <w:noProof/>
        </w:rPr>
        <w:t xml:space="preserve">současných </w:t>
      </w:r>
      <w:bookmarkStart w:id="8" w:name="_GoBack"/>
      <w:bookmarkEnd w:id="8"/>
      <w:r>
        <w:rPr>
          <w:i/>
          <w:noProof/>
        </w:rPr>
        <w:t>nízkých úrokových sazeb u hypotečních úvěrů?</w:t>
      </w:r>
      <w:r w:rsidR="00D368E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54BC">
        <w:rPr>
          <w:i/>
        </w:rPr>
      </w:r>
      <w:r w:rsidR="006454B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54BC">
        <w:rPr>
          <w:i/>
        </w:rPr>
      </w:r>
      <w:r w:rsidR="006454B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67C47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BC" w:rsidRDefault="006454BC">
      <w:r>
        <w:separator/>
      </w:r>
    </w:p>
  </w:endnote>
  <w:endnote w:type="continuationSeparator" w:id="0">
    <w:p w:rsidR="006454BC" w:rsidRDefault="0064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BC" w:rsidRDefault="006454BC">
      <w:r>
        <w:separator/>
      </w:r>
    </w:p>
  </w:footnote>
  <w:footnote w:type="continuationSeparator" w:id="0">
    <w:p w:rsidR="006454BC" w:rsidRDefault="006454B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762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0F67"/>
    <w:rsid w:val="006454BC"/>
    <w:rsid w:val="006671D8"/>
    <w:rsid w:val="006B5581"/>
    <w:rsid w:val="006F1B78"/>
    <w:rsid w:val="0071046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2233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6D88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368E8"/>
    <w:rsid w:val="00D71CB4"/>
    <w:rsid w:val="00DC219A"/>
    <w:rsid w:val="00DF1948"/>
    <w:rsid w:val="00E1292E"/>
    <w:rsid w:val="00E366A1"/>
    <w:rsid w:val="00E70D63"/>
    <w:rsid w:val="00E725B3"/>
    <w:rsid w:val="00EE4368"/>
    <w:rsid w:val="00EE5B59"/>
    <w:rsid w:val="00F30FB7"/>
    <w:rsid w:val="00F31975"/>
    <w:rsid w:val="00F506F8"/>
    <w:rsid w:val="00F56AFE"/>
    <w:rsid w:val="00F67C4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A3C6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D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A485C1-D950-4B9E-894B-FC45497B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2018-05-25T12:08:00Z</cp:lastPrinted>
  <dcterms:created xsi:type="dcterms:W3CDTF">2018-05-25T12:10:00Z</dcterms:created>
  <dcterms:modified xsi:type="dcterms:W3CDTF">2018-05-25T12:10:00Z</dcterms:modified>
</cp:coreProperties>
</file>