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016E" w:rsidRPr="009E016E">
        <w:rPr>
          <w:b/>
          <w:i/>
          <w:sz w:val="22"/>
          <w:szCs w:val="22"/>
        </w:rPr>
        <w:t xml:space="preserve">Kateřina </w:t>
      </w:r>
      <w:proofErr w:type="spellStart"/>
      <w:r w:rsidR="009E016E" w:rsidRPr="009E016E">
        <w:rPr>
          <w:b/>
          <w:i/>
          <w:sz w:val="22"/>
          <w:szCs w:val="22"/>
        </w:rPr>
        <w:t>Mičkeov</w:t>
      </w:r>
      <w:r w:rsidR="009E016E">
        <w:rPr>
          <w:b/>
          <w:i/>
          <w:sz w:val="22"/>
          <w:szCs w:val="22"/>
        </w:rPr>
        <w:t>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F77" w:rsidRPr="006D1F77">
        <w:rPr>
          <w:b/>
          <w:i/>
          <w:sz w:val="22"/>
          <w:szCs w:val="22"/>
        </w:rPr>
        <w:t>Ing. Jiří Bejtkovský, Ph.D</w:t>
      </w:r>
      <w:r w:rsidR="006D1F77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1F77" w:rsidRPr="006D1F77">
        <w:rPr>
          <w:b/>
          <w:i/>
          <w:sz w:val="22"/>
          <w:szCs w:val="22"/>
        </w:rPr>
        <w:t>2017/201</w:t>
      </w:r>
      <w:r w:rsidR="006D1F77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016E" w:rsidRPr="009E016E">
        <w:rPr>
          <w:b/>
          <w:i/>
          <w:sz w:val="22"/>
          <w:szCs w:val="22"/>
        </w:rPr>
        <w:t>Analýza systému zaměstnaneckých benefitů ve vybrané společnost</w:t>
      </w:r>
      <w:r w:rsidR="009E016E">
        <w:rPr>
          <w:b/>
          <w:i/>
          <w:sz w:val="22"/>
          <w:szCs w:val="22"/>
        </w:rPr>
        <w:t>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6D5">
              <w:rPr>
                <w:b/>
                <w:snapToGrid w:val="0"/>
                <w:color w:val="000000"/>
              </w:rPr>
            </w:r>
            <w:r w:rsidR="00A926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836D0">
              <w:rPr>
                <w:snapToGrid w:val="0"/>
                <w:color w:val="000000"/>
              </w:rPr>
            </w:r>
            <w:r w:rsidR="00A926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26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26D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836D0" w:rsidRPr="002836D0" w:rsidRDefault="005C5600" w:rsidP="002836D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836D0" w:rsidRPr="002836D0">
        <w:rPr>
          <w:i/>
          <w:noProof/>
        </w:rPr>
        <w:t>Bakalářská práce je orientována na analýzu systému zaměstnaneckých benefitů ve vybrané společnosti. Problematika zaměstnaneckých výhod a benefitů je v současné době poměrně diskutované téma nejen v souvislosti s jejich nedílnou součástí celkové odměny každého zaměstnance. Teoretická část BP je zpracována svědomitě a svým obsahem pokrývá podstatné informace související s výzkumným problémem. Praktická část BP, analýza, je zpracována také na kvalitní úrovni, včetně využití matematicko-statistických metod při analyzování závislostí mezi spokojeností zaměstnanců s poskytovanými benefity a jejich věkem a také délkou jejich zaměstnání ve vybrané společnosti. Uvedená doporučení jsou zajímavá a srozumitelná a vycházejí z realizovaných výzkumů v rámci samotné BP. Formálně lze BP vytknout chybné označení popisků obrázků, tabulek a odsazení každého odstavce. I přes tyto nedostatky hodnotím BP jako velmi kvalitně zpracovanou a doporučuju ji k obhajobě.</w:t>
      </w:r>
    </w:p>
    <w:p w:rsidR="002836D0" w:rsidRPr="002836D0" w:rsidRDefault="002836D0" w:rsidP="002836D0">
      <w:pPr>
        <w:rPr>
          <w:i/>
          <w:noProof/>
        </w:rPr>
      </w:pPr>
    </w:p>
    <w:p w:rsidR="002836D0" w:rsidRPr="002836D0" w:rsidRDefault="002836D0" w:rsidP="002836D0">
      <w:pPr>
        <w:rPr>
          <w:i/>
          <w:noProof/>
        </w:rPr>
      </w:pPr>
      <w:r w:rsidRPr="002836D0">
        <w:rPr>
          <w:i/>
          <w:noProof/>
        </w:rPr>
        <w:t>Otázky k obhajobě:</w:t>
      </w:r>
    </w:p>
    <w:p w:rsidR="002836D0" w:rsidRPr="002836D0" w:rsidRDefault="002836D0" w:rsidP="002836D0">
      <w:pPr>
        <w:rPr>
          <w:i/>
          <w:noProof/>
        </w:rPr>
      </w:pPr>
      <w:r w:rsidRPr="002836D0">
        <w:rPr>
          <w:i/>
          <w:noProof/>
        </w:rPr>
        <w:t>1. Jakými dalšími způsoby může vybraná společnost informovat stávající i nové zaměstnance o poskytovaných zaměstnaneckých výhodách a benefitech</w:t>
      </w:r>
      <w:r w:rsidR="00A926D5">
        <w:rPr>
          <w:i/>
          <w:noProof/>
        </w:rPr>
        <w:t>?</w:t>
      </w:r>
      <w:bookmarkStart w:id="8" w:name="_GoBack"/>
      <w:bookmarkEnd w:id="8"/>
    </w:p>
    <w:p w:rsidR="00DC219A" w:rsidRPr="00AE58C9" w:rsidRDefault="002836D0" w:rsidP="002836D0">
      <w:pPr>
        <w:rPr>
          <w:i/>
        </w:rPr>
      </w:pPr>
      <w:r w:rsidRPr="002836D0">
        <w:rPr>
          <w:i/>
          <w:noProof/>
        </w:rPr>
        <w:t>2. Měla již studentka možnost projednat svá doporučení s představiteli vybrané společnosti, jaké byly případné reakce?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1F77">
        <w:rPr>
          <w:i/>
        </w:rPr>
      </w:r>
      <w:r w:rsidR="00A926D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D1F77" w:rsidRPr="006D1F77">
        <w:rPr>
          <w:i/>
          <w:noProof/>
        </w:rPr>
        <w:t>25. května 201</w:t>
      </w:r>
      <w:r w:rsidR="006D1F77">
        <w:rPr>
          <w:i/>
          <w:noProof/>
        </w:rPr>
        <w:t>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836D0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15CB"/>
    <w:rsid w:val="005E1278"/>
    <w:rsid w:val="005F679A"/>
    <w:rsid w:val="005F755D"/>
    <w:rsid w:val="006671D8"/>
    <w:rsid w:val="006B5581"/>
    <w:rsid w:val="006D1F7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016E"/>
    <w:rsid w:val="00A0709B"/>
    <w:rsid w:val="00A11E00"/>
    <w:rsid w:val="00A24E8F"/>
    <w:rsid w:val="00A421F7"/>
    <w:rsid w:val="00A57D9B"/>
    <w:rsid w:val="00A70749"/>
    <w:rsid w:val="00A83BD2"/>
    <w:rsid w:val="00A925F6"/>
    <w:rsid w:val="00A926D5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1746E5-FA09-4C0A-A8C6-844211302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11</cp:revision>
  <cp:lastPrinted>2014-07-24T08:52:00Z</cp:lastPrinted>
  <dcterms:created xsi:type="dcterms:W3CDTF">2018-04-24T10:10:00Z</dcterms:created>
  <dcterms:modified xsi:type="dcterms:W3CDTF">2018-05-25T18:28:00Z</dcterms:modified>
</cp:coreProperties>
</file>