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28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Nikola </w:t>
            </w:r>
            <w:proofErr w:type="spellStart"/>
            <w:r>
              <w:rPr>
                <w:sz w:val="22"/>
                <w:szCs w:val="22"/>
              </w:rPr>
              <w:t>Navláčilová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28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styl a kvalita života seniorů v domově pro seniory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A2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A2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86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C0A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86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A28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A2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A2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A2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86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86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A2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86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86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643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860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A5643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6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A86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C3E28" w:rsidRDefault="00B411DB" w:rsidP="00362AB0">
            <w:pPr>
              <w:rPr>
                <w:sz w:val="22"/>
                <w:szCs w:val="22"/>
              </w:rPr>
            </w:pPr>
          </w:p>
          <w:p w:rsidR="00B65189" w:rsidRPr="00BC3E28" w:rsidRDefault="00B65189" w:rsidP="00B65189">
            <w:pPr>
              <w:jc w:val="both"/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Silné stránky:</w:t>
            </w:r>
          </w:p>
          <w:p w:rsidR="00BC3E28" w:rsidRPr="00BC3E28" w:rsidRDefault="00BC3E28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kladně hodnotím aktuálnost tématu a přehledné zpracování</w:t>
            </w:r>
          </w:p>
          <w:p w:rsidR="0017734B" w:rsidRPr="00BC3E28" w:rsidRDefault="00EA281E" w:rsidP="0017734B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poměrně ucelený přehled</w:t>
            </w:r>
            <w:r w:rsidR="0017734B" w:rsidRPr="00BC3E28">
              <w:rPr>
                <w:rFonts w:eastAsia="Calibri"/>
                <w:sz w:val="22"/>
                <w:szCs w:val="22"/>
              </w:rPr>
              <w:t xml:space="preserve"> problematiky v teoretické části práce</w:t>
            </w:r>
          </w:p>
          <w:p w:rsidR="0017734B" w:rsidRPr="00BC3E28" w:rsidRDefault="00A86097" w:rsidP="00B651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</w:t>
            </w:r>
            <w:r w:rsidR="00EA281E">
              <w:rPr>
                <w:sz w:val="22"/>
                <w:szCs w:val="22"/>
              </w:rPr>
              <w:t xml:space="preserve"> vychází ze </w:t>
            </w:r>
            <w:r w:rsidR="003172CB">
              <w:rPr>
                <w:sz w:val="22"/>
                <w:szCs w:val="22"/>
              </w:rPr>
              <w:t xml:space="preserve">zkrácené verze </w:t>
            </w:r>
            <w:r w:rsidR="00EA281E">
              <w:rPr>
                <w:sz w:val="22"/>
                <w:szCs w:val="22"/>
              </w:rPr>
              <w:t>standardizovaného dotazníku WHO (</w:t>
            </w:r>
            <w:r w:rsidR="003172CB" w:rsidRPr="003172CB">
              <w:rPr>
                <w:sz w:val="22"/>
                <w:szCs w:val="22"/>
              </w:rPr>
              <w:t>WHOQOL-BREF</w:t>
            </w:r>
            <w:r w:rsidR="00EA281E">
              <w:rPr>
                <w:sz w:val="22"/>
                <w:szCs w:val="22"/>
              </w:rPr>
              <w:t>)</w:t>
            </w:r>
          </w:p>
          <w:p w:rsidR="00BC3E28" w:rsidRPr="00BC3E28" w:rsidRDefault="00BC3E28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 autorky o vybrané téma</w:t>
            </w:r>
          </w:p>
          <w:p w:rsidR="0017734B" w:rsidRPr="00BC3E28" w:rsidRDefault="0017734B" w:rsidP="0017734B">
            <w:pPr>
              <w:pStyle w:val="Odstavecseseznamem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65189" w:rsidRDefault="0017734B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</w:t>
            </w:r>
            <w:r w:rsidR="00B65189">
              <w:rPr>
                <w:sz w:val="22"/>
                <w:szCs w:val="22"/>
              </w:rPr>
              <w:t xml:space="preserve">formální nedostatky </w:t>
            </w:r>
            <w:r>
              <w:rPr>
                <w:sz w:val="22"/>
                <w:szCs w:val="22"/>
              </w:rPr>
              <w:t xml:space="preserve"> </w:t>
            </w:r>
          </w:p>
          <w:p w:rsidR="00EA281E" w:rsidRDefault="00EA281E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a závěry zaměřené primárně na pozitivní zjištění a hodnocení respondentů</w:t>
            </w:r>
          </w:p>
          <w:p w:rsidR="00B65189" w:rsidRDefault="00B65189" w:rsidP="00B65189">
            <w:pPr>
              <w:rPr>
                <w:sz w:val="22"/>
                <w:szCs w:val="22"/>
              </w:rPr>
            </w:pPr>
          </w:p>
          <w:p w:rsidR="00B411DB" w:rsidRDefault="00B65189" w:rsidP="00A86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0E065E">
              <w:rPr>
                <w:sz w:val="22"/>
                <w:szCs w:val="22"/>
              </w:rPr>
              <w:t xml:space="preserve"> s návrhem klasifikace stupněm </w:t>
            </w:r>
            <w:r w:rsidR="00A86097">
              <w:rPr>
                <w:sz w:val="22"/>
                <w:szCs w:val="22"/>
              </w:rPr>
              <w:t>B.</w:t>
            </w:r>
          </w:p>
          <w:p w:rsidR="00A86097" w:rsidRPr="00C50B27" w:rsidRDefault="00A86097" w:rsidP="00A8609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5643A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bylo </w:t>
            </w:r>
            <w:r w:rsidR="00EA281E">
              <w:rPr>
                <w:sz w:val="22"/>
                <w:szCs w:val="22"/>
              </w:rPr>
              <w:t>motivací k </w:t>
            </w:r>
            <w:r>
              <w:rPr>
                <w:sz w:val="22"/>
                <w:szCs w:val="22"/>
              </w:rPr>
              <w:t xml:space="preserve">výběru </w:t>
            </w:r>
            <w:r w:rsidR="00EA281E">
              <w:rPr>
                <w:sz w:val="22"/>
                <w:szCs w:val="22"/>
              </w:rPr>
              <w:t>tématu</w:t>
            </w:r>
            <w:r>
              <w:rPr>
                <w:sz w:val="22"/>
                <w:szCs w:val="22"/>
              </w:rPr>
              <w:t xml:space="preserve"> Vaší závěrečné práce</w:t>
            </w:r>
            <w:r w:rsidR="00EA281E">
              <w:rPr>
                <w:sz w:val="22"/>
                <w:szCs w:val="22"/>
              </w:rPr>
              <w:t>?</w:t>
            </w:r>
          </w:p>
          <w:p w:rsidR="007C156D" w:rsidRPr="00C50B27" w:rsidRDefault="007C156D" w:rsidP="00B6518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A2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281E">
              <w:rPr>
                <w:sz w:val="22"/>
                <w:szCs w:val="22"/>
              </w:rPr>
              <w:t xml:space="preserve"> 11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5643A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B8" w:rsidRDefault="002911B8">
      <w:r>
        <w:separator/>
      </w:r>
    </w:p>
  </w:endnote>
  <w:endnote w:type="continuationSeparator" w:id="0">
    <w:p w:rsidR="002911B8" w:rsidRDefault="0029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B8" w:rsidRDefault="002911B8">
      <w:r>
        <w:separator/>
      </w:r>
    </w:p>
  </w:footnote>
  <w:footnote w:type="continuationSeparator" w:id="0">
    <w:p w:rsidR="002911B8" w:rsidRDefault="002911B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E065E"/>
    <w:rsid w:val="000E2C47"/>
    <w:rsid w:val="0017734B"/>
    <w:rsid w:val="002911B8"/>
    <w:rsid w:val="002C773A"/>
    <w:rsid w:val="003172CB"/>
    <w:rsid w:val="00362AB0"/>
    <w:rsid w:val="003F5DA2"/>
    <w:rsid w:val="0041170A"/>
    <w:rsid w:val="00512982"/>
    <w:rsid w:val="00514664"/>
    <w:rsid w:val="005241BD"/>
    <w:rsid w:val="00526D47"/>
    <w:rsid w:val="0055255D"/>
    <w:rsid w:val="005C219A"/>
    <w:rsid w:val="006847E2"/>
    <w:rsid w:val="006D2D62"/>
    <w:rsid w:val="007033BD"/>
    <w:rsid w:val="00717811"/>
    <w:rsid w:val="00730C1A"/>
    <w:rsid w:val="007C156D"/>
    <w:rsid w:val="008C0ABC"/>
    <w:rsid w:val="00A5643A"/>
    <w:rsid w:val="00A86097"/>
    <w:rsid w:val="00B411DB"/>
    <w:rsid w:val="00B65189"/>
    <w:rsid w:val="00BA3203"/>
    <w:rsid w:val="00BC3E28"/>
    <w:rsid w:val="00C03D7D"/>
    <w:rsid w:val="00C50B27"/>
    <w:rsid w:val="00D62416"/>
    <w:rsid w:val="00DC1BF5"/>
    <w:rsid w:val="00E709EA"/>
    <w:rsid w:val="00EA281E"/>
    <w:rsid w:val="00E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81811"/>
  <w15:docId w15:val="{63B44D47-85B2-4B34-9A59-91DC423F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2012-04-25T08:21:00Z</cp:lastPrinted>
  <dcterms:created xsi:type="dcterms:W3CDTF">2018-05-15T10:37:00Z</dcterms:created>
  <dcterms:modified xsi:type="dcterms:W3CDTF">2018-05-15T10:37:00Z</dcterms:modified>
</cp:coreProperties>
</file>