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3C0009">
      <w:pPr>
        <w:spacing w:after="120"/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B11CC2">
        <w:rPr>
          <w:rFonts w:ascii="Cambria" w:hAnsi="Cambria"/>
          <w:b/>
          <w:sz w:val="36"/>
        </w:rPr>
        <w:t>oponenta</w:t>
      </w:r>
      <w:r>
        <w:rPr>
          <w:rFonts w:ascii="Cambria" w:hAnsi="Cambria"/>
          <w:b/>
          <w:sz w:val="36"/>
        </w:rPr>
        <w:t xml:space="preserve"> </w:t>
      </w:r>
      <w:r w:rsidR="00653C87">
        <w:rPr>
          <w:rFonts w:ascii="Cambria" w:hAnsi="Cambria"/>
          <w:b/>
          <w:sz w:val="36"/>
        </w:rPr>
        <w:t>bakalářské</w:t>
      </w:r>
      <w:r>
        <w:rPr>
          <w:rFonts w:ascii="Cambria" w:hAnsi="Cambria"/>
          <w:b/>
          <w:sz w:val="36"/>
        </w:rPr>
        <w:t xml:space="preserve"> práce</w:t>
      </w:r>
    </w:p>
    <w:p w:rsidR="004B3430" w:rsidRDefault="00663F49" w:rsidP="003C0009">
      <w:pPr>
        <w:spacing w:after="120"/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(R</w:t>
      </w:r>
      <w:r w:rsidR="004B3430" w:rsidRPr="004B3430">
        <w:rPr>
          <w:rFonts w:ascii="Cambria" w:hAnsi="Cambria"/>
          <w:sz w:val="32"/>
          <w:szCs w:val="32"/>
        </w:rPr>
        <w:t>EŠERŠNÍ PRÁCE)</w:t>
      </w:r>
    </w:p>
    <w:p w:rsidR="003C0009" w:rsidRPr="00B11CC2" w:rsidRDefault="003C0009" w:rsidP="003C0009">
      <w:pPr>
        <w:spacing w:after="120"/>
        <w:jc w:val="center"/>
        <w:rPr>
          <w:rFonts w:ascii="Cambria" w:hAnsi="Cambria"/>
          <w:sz w:val="18"/>
          <w:szCs w:val="32"/>
        </w:rPr>
      </w:pPr>
    </w:p>
    <w:tbl>
      <w:tblPr>
        <w:tblStyle w:val="Mkatabulky"/>
        <w:tblW w:w="9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B11CC2">
        <w:trPr>
          <w:trHeight w:val="428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1C050F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1C050F" w:rsidRPr="001C050F">
              <w:rPr>
                <w:rFonts w:ascii="Times New Roman" w:hAnsi="Times New Roman" w:cs="Times New Roman"/>
                <w:b/>
              </w:rPr>
              <w:t>Faltýn Jakub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B11CC2">
        <w:trPr>
          <w:trHeight w:val="419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F9655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9655D">
              <w:rPr>
                <w:rFonts w:ascii="Times New Roman" w:hAnsi="Times New Roman" w:cs="Times New Roman"/>
              </w:rPr>
              <w:t xml:space="preserve">B2808 Chemie a technologie materiálů 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B11CC2">
        <w:trPr>
          <w:trHeight w:val="409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F9655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9655D">
              <w:rPr>
                <w:rFonts w:ascii="Times New Roman" w:hAnsi="Times New Roman" w:cs="Times New Roman"/>
              </w:rPr>
              <w:t>Polymerní materiály a technologie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B11CC2">
        <w:trPr>
          <w:trHeight w:val="284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B11CC2">
        <w:trPr>
          <w:trHeight w:val="477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1C050F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B11CC2">
        <w:trPr>
          <w:trHeight w:val="453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Vedoucí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1C050F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1C050F" w:rsidRPr="001C050F">
              <w:rPr>
                <w:rFonts w:ascii="Times New Roman" w:hAnsi="Times New Roman" w:cs="Times New Roman"/>
              </w:rPr>
              <w:t>Ing. Lubomír Beníček, Ph.D.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11CC2" w:rsidRPr="00D465A9" w:rsidTr="00B11CC2">
        <w:trPr>
          <w:trHeight w:val="453"/>
        </w:trPr>
        <w:tc>
          <w:tcPr>
            <w:tcW w:w="3212" w:type="dxa"/>
            <w:gridSpan w:val="2"/>
            <w:vAlign w:val="center"/>
          </w:tcPr>
          <w:p w:rsidR="00B11CC2" w:rsidRPr="00D465A9" w:rsidRDefault="00B11CC2" w:rsidP="006D4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Oponent bakalářské práce:</w:t>
            </w:r>
          </w:p>
        </w:tc>
        <w:tc>
          <w:tcPr>
            <w:tcW w:w="6142" w:type="dxa"/>
            <w:gridSpan w:val="2"/>
            <w:vAlign w:val="center"/>
          </w:tcPr>
          <w:p w:rsidR="00B11CC2" w:rsidRPr="00D465A9" w:rsidRDefault="00B11CC2" w:rsidP="001C050F">
            <w:pPr>
              <w:ind w:left="184"/>
              <w:rPr>
                <w:rFonts w:ascii="Times New Roman" w:hAnsi="Times New Roman" w:cs="Times New Roman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1C050F" w:rsidRPr="001C050F">
              <w:rPr>
                <w:rFonts w:ascii="Times New Roman" w:hAnsi="Times New Roman" w:cs="Times New Roman"/>
              </w:rPr>
              <w:t>Ing. Pavel Bažant, Ph.D.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="001C050F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B11CC2">
        <w:trPr>
          <w:trHeight w:val="433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7E7A9D" w:rsidP="001C050F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1C050F">
              <w:rPr>
                <w:rFonts w:ascii="Times New Roman" w:hAnsi="Times New Roman" w:cs="Times New Roman"/>
              </w:rPr>
              <w:t>2017/2018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B11CC2">
        <w:trPr>
          <w:trHeight w:val="153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B11CC2">
        <w:trPr>
          <w:trHeight w:val="284"/>
        </w:trPr>
        <w:tc>
          <w:tcPr>
            <w:tcW w:w="3212" w:type="dxa"/>
            <w:gridSpan w:val="2"/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Název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B11CC2">
        <w:trPr>
          <w:trHeight w:val="403"/>
        </w:trPr>
        <w:tc>
          <w:tcPr>
            <w:tcW w:w="9354" w:type="dxa"/>
            <w:gridSpan w:val="4"/>
            <w:vAlign w:val="center"/>
          </w:tcPr>
          <w:p w:rsidR="00A3668A" w:rsidRPr="00D465A9" w:rsidRDefault="007E7A9D" w:rsidP="001C050F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1C050F" w:rsidRPr="001C050F">
              <w:rPr>
                <w:rFonts w:ascii="Times New Roman" w:hAnsi="Times New Roman" w:cs="Times New Roman"/>
                <w:sz w:val="24"/>
              </w:rPr>
              <w:t>Techniky přípravy mikrotomových řezů plastů</w:t>
            </w:r>
            <w:r w:rsidR="001C050F">
              <w:rPr>
                <w:rFonts w:ascii="Times New Roman" w:hAnsi="Times New Roman" w:cs="Times New Roman"/>
                <w:sz w:val="24"/>
              </w:rPr>
              <w:t> </w:t>
            </w:r>
            <w:r w:rsidR="001C050F">
              <w:rPr>
                <w:rFonts w:ascii="Times New Roman" w:hAnsi="Times New Roman" w:cs="Times New Roman"/>
                <w:sz w:val="24"/>
              </w:rPr>
              <w:t> </w:t>
            </w:r>
            <w:r w:rsidR="001C050F">
              <w:rPr>
                <w:rFonts w:ascii="Times New Roman" w:hAnsi="Times New Roman" w:cs="Times New Roman"/>
                <w:sz w:val="24"/>
              </w:rPr>
              <w:t> </w:t>
            </w:r>
            <w:r w:rsidR="001C050F">
              <w:rPr>
                <w:rFonts w:ascii="Times New Roman" w:hAnsi="Times New Roman" w:cs="Times New Roman"/>
                <w:sz w:val="24"/>
              </w:rPr>
              <w:t> </w:t>
            </w:r>
            <w:r w:rsidR="001C050F">
              <w:rPr>
                <w:rFonts w:ascii="Times New Roman" w:hAnsi="Times New Roman" w:cs="Times New Roman"/>
                <w:sz w:val="24"/>
              </w:rPr>
              <w:t> </w:t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B11CC2">
        <w:trPr>
          <w:trHeight w:val="284"/>
        </w:trPr>
        <w:tc>
          <w:tcPr>
            <w:tcW w:w="9354" w:type="dxa"/>
            <w:gridSpan w:val="4"/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Hodnocení </w:t>
            </w:r>
            <w:r w:rsidR="00653C87">
              <w:rPr>
                <w:rFonts w:ascii="Times New Roman" w:hAnsi="Times New Roman" w:cs="Times New Roman"/>
                <w:b/>
                <w:sz w:val="24"/>
                <w:szCs w:val="24"/>
              </w:rPr>
              <w:t>bakalářské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práce s využitím klasifikační stupnice ECTS:</w:t>
            </w:r>
          </w:p>
        </w:tc>
      </w:tr>
      <w:tr w:rsidR="00D465A9" w:rsidRPr="00D465A9" w:rsidTr="00B11CC2">
        <w:trPr>
          <w:trHeight w:val="284"/>
        </w:trPr>
        <w:tc>
          <w:tcPr>
            <w:tcW w:w="6283" w:type="dxa"/>
            <w:gridSpan w:val="3"/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A31230" w:rsidTr="00B11CC2">
        <w:trPr>
          <w:trHeight w:val="567"/>
        </w:trPr>
        <w:tc>
          <w:tcPr>
            <w:tcW w:w="534" w:type="dxa"/>
            <w:vAlign w:val="center"/>
          </w:tcPr>
          <w:p w:rsidR="00D9546B" w:rsidRPr="00A3123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vAlign w:val="center"/>
          </w:tcPr>
          <w:p w:rsidR="00D9546B" w:rsidRPr="00A31230" w:rsidRDefault="00B11CC2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Splnění zadání bakalářské práce</w:t>
            </w:r>
          </w:p>
        </w:tc>
        <w:tc>
          <w:tcPr>
            <w:tcW w:w="3071" w:type="dxa"/>
            <w:vAlign w:val="center"/>
          </w:tcPr>
          <w:p w:rsidR="00D9546B" w:rsidRPr="00A3123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A31230" w:rsidTr="00B11CC2">
        <w:trPr>
          <w:trHeight w:val="567"/>
        </w:trPr>
        <w:tc>
          <w:tcPr>
            <w:tcW w:w="534" w:type="dxa"/>
            <w:vAlign w:val="center"/>
          </w:tcPr>
          <w:p w:rsidR="00D9546B" w:rsidRPr="00A3123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vAlign w:val="center"/>
          </w:tcPr>
          <w:p w:rsidR="00D9546B" w:rsidRPr="00A31230" w:rsidRDefault="00B11CC2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Formální úroveň práce, včetně jazykového zpracování</w:t>
            </w:r>
          </w:p>
        </w:tc>
        <w:tc>
          <w:tcPr>
            <w:tcW w:w="3071" w:type="dxa"/>
            <w:vAlign w:val="center"/>
          </w:tcPr>
          <w:p w:rsidR="00D9546B" w:rsidRPr="00A3123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A31230" w:rsidTr="00B11CC2">
        <w:trPr>
          <w:trHeight w:val="567"/>
        </w:trPr>
        <w:tc>
          <w:tcPr>
            <w:tcW w:w="534" w:type="dxa"/>
            <w:vAlign w:val="center"/>
          </w:tcPr>
          <w:p w:rsidR="00D9546B" w:rsidRPr="00A3123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vAlign w:val="center"/>
          </w:tcPr>
          <w:p w:rsidR="00D9546B" w:rsidRPr="00A31230" w:rsidRDefault="00B11CC2" w:rsidP="004B3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Množství, aktuálnost a relevance použitých literárních zdrojů</w:t>
            </w:r>
          </w:p>
        </w:tc>
        <w:tc>
          <w:tcPr>
            <w:tcW w:w="3071" w:type="dxa"/>
            <w:vAlign w:val="center"/>
          </w:tcPr>
          <w:p w:rsidR="00D9546B" w:rsidRPr="00A3123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A31230" w:rsidTr="00B11CC2">
        <w:trPr>
          <w:trHeight w:val="567"/>
        </w:trPr>
        <w:tc>
          <w:tcPr>
            <w:tcW w:w="534" w:type="dxa"/>
            <w:vAlign w:val="center"/>
          </w:tcPr>
          <w:p w:rsidR="00D9546B" w:rsidRPr="00A31230" w:rsidRDefault="004B3430" w:rsidP="004B3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9546B" w:rsidRPr="00A312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49" w:type="dxa"/>
            <w:gridSpan w:val="2"/>
            <w:vAlign w:val="center"/>
          </w:tcPr>
          <w:p w:rsidR="00D9546B" w:rsidRPr="00A31230" w:rsidRDefault="00B11CC2" w:rsidP="004B3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Interpretace a souvislost prezentace poznatků z literatury</w:t>
            </w:r>
          </w:p>
        </w:tc>
        <w:tc>
          <w:tcPr>
            <w:tcW w:w="3071" w:type="dxa"/>
            <w:vAlign w:val="center"/>
          </w:tcPr>
          <w:p w:rsidR="00D9546B" w:rsidRPr="00A3123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A31230" w:rsidTr="00B11CC2">
        <w:trPr>
          <w:trHeight w:val="567"/>
        </w:trPr>
        <w:tc>
          <w:tcPr>
            <w:tcW w:w="534" w:type="dxa"/>
            <w:vAlign w:val="center"/>
          </w:tcPr>
          <w:p w:rsidR="00D9546B" w:rsidRPr="00A31230" w:rsidRDefault="004B3430" w:rsidP="004B3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546B" w:rsidRPr="00A312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49" w:type="dxa"/>
            <w:gridSpan w:val="2"/>
            <w:vAlign w:val="center"/>
          </w:tcPr>
          <w:p w:rsidR="00D9546B" w:rsidRPr="00A3123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vAlign w:val="center"/>
          </w:tcPr>
          <w:p w:rsidR="00D9546B" w:rsidRPr="00A3123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A3123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B11CC2">
        <w:trPr>
          <w:trHeight w:val="533"/>
        </w:trPr>
        <w:tc>
          <w:tcPr>
            <w:tcW w:w="534" w:type="dxa"/>
            <w:vAlign w:val="center"/>
          </w:tcPr>
          <w:p w:rsidR="00D9546B" w:rsidRPr="005F2D24" w:rsidRDefault="00D9546B" w:rsidP="004B3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gridSpan w:val="2"/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D9546B" w:rsidRPr="005F2D24" w:rsidRDefault="00D9546B" w:rsidP="00404C06">
            <w:pPr>
              <w:ind w:firstLine="3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546B" w:rsidRPr="00D465A9" w:rsidTr="00B11CC2">
        <w:trPr>
          <w:trHeight w:val="853"/>
        </w:trPr>
        <w:tc>
          <w:tcPr>
            <w:tcW w:w="9354" w:type="dxa"/>
            <w:gridSpan w:val="4"/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13473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B11CC2">
        <w:trPr>
          <w:trHeight w:val="425"/>
        </w:trPr>
        <w:tc>
          <w:tcPr>
            <w:tcW w:w="534" w:type="dxa"/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134734">
              <w:rPr>
                <w:rFonts w:ascii="Times New Roman" w:hAnsi="Times New Roman" w:cs="Times New Roman"/>
                <w:b/>
                <w:sz w:val="28"/>
              </w:rPr>
            </w:r>
            <w:r w:rsidR="00134734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3C0009" w:rsidRDefault="003C0009">
      <w:pPr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br w:type="page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4B3430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Komentáře k 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práci:</w:t>
            </w:r>
          </w:p>
        </w:tc>
      </w:tr>
      <w:tr w:rsidR="00A3668A" w:rsidRPr="00A3668A" w:rsidTr="003C0009">
        <w:trPr>
          <w:trHeight w:val="974"/>
        </w:trPr>
        <w:tc>
          <w:tcPr>
            <w:tcW w:w="9212" w:type="dxa"/>
          </w:tcPr>
          <w:p w:rsidR="001C050F" w:rsidRDefault="007E7A9D" w:rsidP="001C050F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1C050F">
              <w:t xml:space="preserve">Student se ve své bakalářské práci zabývá technikami přípravy mikrotomových řezů plastů, kde na 43 stranách jsou nejprve popsány typy používaných mikrotomových nožů a přístrojů. Dále se v práci věnuje přípravě tenkých až ultratenkých řezů využitelných pro světelnou a </w:t>
            </w:r>
            <w:r w:rsidR="00DC6A3B">
              <w:t xml:space="preserve">transmisní </w:t>
            </w:r>
            <w:r w:rsidR="001C050F">
              <w:t xml:space="preserve">elektronovou mikroskopii a to pro plněné, měkké i tvrdé plasty a kompozity. </w:t>
            </w:r>
          </w:p>
          <w:p w:rsidR="00A3668A" w:rsidRPr="00A3668A" w:rsidRDefault="001C050F" w:rsidP="001C050F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Bakalářská práce je psána srozumitelně, přehledně bez překlepů a gramatických chyb. Bibliografie sčítá 26 odkazů z různých zdrojů. Připomínku bych měl jen k seznamu zvolené literatury, jež nebyla v práci využita. 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7E7A9D" w:rsidRPr="00DF017B">
              <w:fldChar w:fldCharType="end"/>
            </w:r>
          </w:p>
        </w:tc>
      </w:tr>
      <w:tr w:rsidR="00A3668A" w:rsidRPr="00A3668A" w:rsidTr="004B3430">
        <w:tc>
          <w:tcPr>
            <w:tcW w:w="9212" w:type="dxa"/>
          </w:tcPr>
          <w:p w:rsidR="00A3668A" w:rsidRPr="00A3668A" w:rsidRDefault="00A3668A" w:rsidP="00B11CC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</w:t>
            </w:r>
            <w:r w:rsidR="00B11CC2">
              <w:rPr>
                <w:rFonts w:ascii="Times New Roman" w:hAnsi="Times New Roman" w:cs="Times New Roman"/>
                <w:b/>
                <w:sz w:val="24"/>
              </w:rPr>
              <w:t>oponenta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práce:</w:t>
            </w:r>
          </w:p>
        </w:tc>
      </w:tr>
      <w:tr w:rsidR="00A3668A" w:rsidRPr="00A3668A" w:rsidTr="003C0009">
        <w:trPr>
          <w:trHeight w:val="1252"/>
        </w:trPr>
        <w:tc>
          <w:tcPr>
            <w:tcW w:w="9212" w:type="dxa"/>
          </w:tcPr>
          <w:p w:rsidR="00DC6A3B" w:rsidRDefault="007E7A9D" w:rsidP="00DC6A3B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DC6A3B">
              <w:t>1. Máte nějakou vlastní zkušenost s přípravou tenkých vrstev pomocí mikrotomu?</w:t>
            </w:r>
          </w:p>
          <w:p w:rsidR="00702137" w:rsidRDefault="00702137" w:rsidP="00DC6A3B"/>
          <w:p w:rsidR="00DC6A3B" w:rsidRDefault="00DC6A3B" w:rsidP="00DC6A3B">
            <w:r>
              <w:t xml:space="preserve">2. V práci neuvádíte využití přípravy tenkých vrstev pomocí mikrotomu pro skenovací elektronovou mikroskopii, znamená to, že se u této charakterizační metody mikrotom nepoužívá? </w:t>
            </w:r>
          </w:p>
          <w:p w:rsidR="00702137" w:rsidRDefault="00702137" w:rsidP="00DC6A3B"/>
          <w:p w:rsidR="00A3668A" w:rsidRDefault="00DC6A3B" w:rsidP="00DC6A3B">
            <w:r>
              <w:t xml:space="preserve">3. Jaké jiné techniky přípravy vzorků se dají použít pro elektronovou mikroskopii? Uveďte alespoň dvě. </w:t>
            </w:r>
            <w:r w:rsidR="007E7A9D"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B568FD">
        <w:rPr>
          <w:rFonts w:ascii="Times New Roman" w:hAnsi="Times New Roman" w:cs="Times New Roman"/>
          <w:sz w:val="24"/>
        </w:rPr>
        <w:t> 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B568FD">
        <w:t>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7562CA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562CA" w:rsidRPr="00DF017B">
        <w:instrText xml:space="preserve"> FORMTEXT </w:instrText>
      </w:r>
      <w:r w:rsidR="007562CA" w:rsidRPr="00DF017B">
        <w:fldChar w:fldCharType="separate"/>
      </w:r>
      <w:proofErr w:type="gramStart"/>
      <w:r w:rsidR="00B568FD">
        <w:t>31.5.201</w:t>
      </w:r>
      <w:r w:rsidR="001C050F">
        <w:t>8</w:t>
      </w:r>
      <w:proofErr w:type="gramEnd"/>
      <w:r w:rsidR="007562CA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B11CC2">
        <w:rPr>
          <w:rFonts w:ascii="Times New Roman" w:hAnsi="Times New Roman" w:cs="Times New Roman"/>
        </w:rPr>
        <w:t>oponenta</w:t>
      </w:r>
      <w:r>
        <w:rPr>
          <w:rFonts w:ascii="Times New Roman" w:hAnsi="Times New Roman" w:cs="Times New Roman"/>
        </w:rPr>
        <w:t xml:space="preserve"> </w:t>
      </w:r>
      <w:r w:rsidR="00653C87">
        <w:rPr>
          <w:rFonts w:ascii="Times New Roman" w:hAnsi="Times New Roman" w:cs="Times New Roman"/>
        </w:rPr>
        <w:t>bakalářské</w:t>
      </w:r>
      <w:r>
        <w:rPr>
          <w:rFonts w:ascii="Times New Roman" w:hAnsi="Times New Roman" w:cs="Times New Roman"/>
        </w:rPr>
        <w:t xml:space="preserve">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3C0009">
      <w:headerReference w:type="default" r:id="rId8"/>
      <w:footerReference w:type="default" r:id="rId9"/>
      <w:pgSz w:w="11906" w:h="16838"/>
      <w:pgMar w:top="25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734" w:rsidRDefault="00134734" w:rsidP="006D48B2">
      <w:pPr>
        <w:spacing w:after="0" w:line="240" w:lineRule="auto"/>
      </w:pPr>
      <w:r>
        <w:separator/>
      </w:r>
    </w:p>
  </w:endnote>
  <w:endnote w:type="continuationSeparator" w:id="0">
    <w:p w:rsidR="00134734" w:rsidRDefault="00134734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A3668A">
    <w:pPr>
      <w:pStyle w:val="Zpat"/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B11CC2">
      <w:rPr>
        <w:sz w:val="20"/>
        <w:szCs w:val="20"/>
      </w:rPr>
      <w:t>oponenta</w:t>
    </w:r>
    <w:r w:rsidRPr="00C64195">
      <w:rPr>
        <w:sz w:val="20"/>
        <w:szCs w:val="20"/>
      </w:rPr>
      <w:t xml:space="preserve"> </w:t>
    </w:r>
    <w:r w:rsidR="00653C87">
      <w:rPr>
        <w:sz w:val="20"/>
        <w:szCs w:val="20"/>
      </w:rPr>
      <w:t>bakalářské</w:t>
    </w:r>
    <w:r w:rsidRPr="00C64195">
      <w:rPr>
        <w:sz w:val="20"/>
        <w:szCs w:val="20"/>
      </w:rPr>
      <w:t xml:space="preserve"> práce</w:t>
    </w:r>
    <w:r w:rsidR="003C0009">
      <w:rPr>
        <w:sz w:val="20"/>
        <w:szCs w:val="20"/>
      </w:rPr>
      <w:t xml:space="preserve"> – REŠERŠNÍ PRÁCE</w:t>
    </w:r>
    <w:r w:rsidRPr="00C64195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DB4756">
      <w:rPr>
        <w:rStyle w:val="slostrnky"/>
        <w:noProof/>
        <w:sz w:val="20"/>
        <w:szCs w:val="20"/>
      </w:rPr>
      <w:t>1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DB4756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734" w:rsidRDefault="00134734" w:rsidP="006D48B2">
      <w:pPr>
        <w:spacing w:after="0" w:line="240" w:lineRule="auto"/>
      </w:pPr>
      <w:r>
        <w:separator/>
      </w:r>
    </w:p>
  </w:footnote>
  <w:footnote w:type="continuationSeparator" w:id="0">
    <w:p w:rsidR="00134734" w:rsidRDefault="00134734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458992AA" wp14:editId="49CC69CF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forms" w:enforcement="1" w:cryptProviderType="rsaFull" w:cryptAlgorithmClass="hash" w:cryptAlgorithmType="typeAny" w:cryptAlgorithmSid="4" w:cryptSpinCount="100000" w:hash="UvQFdZ/e8Sy2uyp/6lmkNG+gHCw=" w:salt="w2HdoCmN1q1yFgNf8NOVo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134734"/>
    <w:rsid w:val="0019246B"/>
    <w:rsid w:val="00195C50"/>
    <w:rsid w:val="001C050F"/>
    <w:rsid w:val="002D04AF"/>
    <w:rsid w:val="002E0174"/>
    <w:rsid w:val="00314CA6"/>
    <w:rsid w:val="00317C60"/>
    <w:rsid w:val="003C0009"/>
    <w:rsid w:val="003F3EBE"/>
    <w:rsid w:val="00404C06"/>
    <w:rsid w:val="00455546"/>
    <w:rsid w:val="004933E6"/>
    <w:rsid w:val="004B3430"/>
    <w:rsid w:val="004E0315"/>
    <w:rsid w:val="005F2D24"/>
    <w:rsid w:val="00653C87"/>
    <w:rsid w:val="00663F49"/>
    <w:rsid w:val="00671894"/>
    <w:rsid w:val="006D1BEA"/>
    <w:rsid w:val="006D48B2"/>
    <w:rsid w:val="00702137"/>
    <w:rsid w:val="00735679"/>
    <w:rsid w:val="007562CA"/>
    <w:rsid w:val="007B48D6"/>
    <w:rsid w:val="007E7A9D"/>
    <w:rsid w:val="008527D7"/>
    <w:rsid w:val="009E628A"/>
    <w:rsid w:val="00A06D32"/>
    <w:rsid w:val="00A31230"/>
    <w:rsid w:val="00A3668A"/>
    <w:rsid w:val="00A41262"/>
    <w:rsid w:val="00A543E5"/>
    <w:rsid w:val="00AC3E9E"/>
    <w:rsid w:val="00B11CC2"/>
    <w:rsid w:val="00B568FD"/>
    <w:rsid w:val="00CC332B"/>
    <w:rsid w:val="00D465A9"/>
    <w:rsid w:val="00D9546B"/>
    <w:rsid w:val="00DB4756"/>
    <w:rsid w:val="00DC6A3B"/>
    <w:rsid w:val="00F9655D"/>
    <w:rsid w:val="00FA6DBB"/>
    <w:rsid w:val="00F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1D606-C90F-47B8-98D2-E7F144875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konarkova</cp:lastModifiedBy>
  <cp:revision>2</cp:revision>
  <dcterms:created xsi:type="dcterms:W3CDTF">2018-06-04T11:00:00Z</dcterms:created>
  <dcterms:modified xsi:type="dcterms:W3CDTF">2018-06-04T11:00:00Z</dcterms:modified>
</cp:coreProperties>
</file>