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EA6EC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A6ECC">
              <w:rPr>
                <w:rFonts w:ascii="Arial" w:hAnsi="Arial" w:cs="Arial"/>
              </w:rPr>
              <w:t>Lenka Trundová Lopraisová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EA6EC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A6ECC">
              <w:rPr>
                <w:rFonts w:ascii="Arial" w:hAnsi="Arial" w:cs="Arial"/>
              </w:rPr>
              <w:t>Edukační činnost s dítětem s eliminační dietou v podmínkách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EA6EC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Kutálková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EA6EC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EA6EC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A6ECC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A6ECC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6665C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A6ECC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54777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54777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F772AD" w:rsidRPr="00217BD9" w:rsidRDefault="00893A39" w:rsidP="00F772A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772AD">
              <w:t xml:space="preserve"> </w:t>
            </w:r>
            <w:r w:rsidR="00F772AD" w:rsidRPr="00217BD9">
              <w:rPr>
                <w:rFonts w:ascii="Arial" w:hAnsi="Arial" w:cs="Arial"/>
              </w:rPr>
              <w:t>Bakalářská práce teoreticko-aplikačního charakteru je členěna do dvou částí. Teoretická část je zpracována nadměrně rozsáhle. Ve čtyřech kapitolách autorka zpracovala tematické okruhy, které se vztahují k praktické části, bohužel často ale až moc obsáhle se zbytečnými zabroušeními nad rámec tématu.</w:t>
            </w:r>
            <w:r w:rsidR="00E6665C" w:rsidRPr="00217BD9">
              <w:rPr>
                <w:rFonts w:ascii="Arial" w:hAnsi="Arial" w:cs="Arial"/>
              </w:rPr>
              <w:t xml:space="preserve"> Na druhou stranu postrádám více pedagogického pohledu na věc.</w:t>
            </w:r>
          </w:p>
          <w:p w:rsidR="00E6665C" w:rsidRPr="00217BD9" w:rsidRDefault="00D84F21" w:rsidP="00F772AD">
            <w:pPr>
              <w:spacing w:after="0" w:line="240" w:lineRule="auto"/>
              <w:rPr>
                <w:rFonts w:ascii="Arial" w:hAnsi="Arial" w:cs="Arial"/>
              </w:rPr>
            </w:pPr>
            <w:r w:rsidRPr="00217BD9">
              <w:rPr>
                <w:rFonts w:ascii="Arial" w:hAnsi="Arial" w:cs="Arial"/>
              </w:rPr>
              <w:t>Cílem praktické části bylo navrhnout soubor her zaměřený na podporu zdravé výživy dětí předškolního věku, tento soubor her ověřit v praxi v prostředí mateřské školy se skupinou dětí a následně jej evaluovat</w:t>
            </w:r>
            <w:r w:rsidR="00E6665C" w:rsidRPr="00217BD9">
              <w:rPr>
                <w:rFonts w:ascii="Arial" w:hAnsi="Arial" w:cs="Arial"/>
              </w:rPr>
              <w:t xml:space="preserve">, což nepovažuji vzhledem k názvu bakalářské práce za nejvhodněji zvolený cíl. </w:t>
            </w:r>
          </w:p>
          <w:p w:rsidR="00893A39" w:rsidRDefault="00E6665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17BD9">
              <w:rPr>
                <w:rFonts w:ascii="Arial" w:hAnsi="Arial" w:cs="Arial"/>
              </w:rPr>
              <w:t>A</w:t>
            </w:r>
            <w:r w:rsidR="00F772AD" w:rsidRPr="00217BD9">
              <w:rPr>
                <w:rFonts w:ascii="Arial" w:hAnsi="Arial" w:cs="Arial"/>
              </w:rPr>
              <w:t>utorka</w:t>
            </w:r>
            <w:r w:rsidRPr="00217BD9">
              <w:rPr>
                <w:rFonts w:ascii="Arial" w:hAnsi="Arial" w:cs="Arial"/>
              </w:rPr>
              <w:t xml:space="preserve"> zpracovala praktickou část velmi rozsáhle, detailně vše popsala a jde poznat její nadšení pro téma</w:t>
            </w:r>
            <w:r w:rsidR="00F772AD" w:rsidRPr="00217BD9">
              <w:rPr>
                <w:rFonts w:ascii="Arial" w:hAnsi="Arial" w:cs="Arial"/>
              </w:rPr>
              <w:t>.</w:t>
            </w:r>
            <w:r w:rsidR="00203B9D" w:rsidRPr="00217BD9">
              <w:rPr>
                <w:rFonts w:ascii="Arial" w:hAnsi="Arial" w:cs="Arial"/>
              </w:rPr>
              <w:t xml:space="preserve">  Lze konstatovat, že </w:t>
            </w:r>
            <w:r w:rsidRPr="00217BD9">
              <w:rPr>
                <w:rFonts w:ascii="Arial" w:hAnsi="Arial" w:cs="Arial"/>
              </w:rPr>
              <w:t xml:space="preserve">tento </w:t>
            </w:r>
            <w:r w:rsidR="00203B9D" w:rsidRPr="00217BD9">
              <w:rPr>
                <w:rFonts w:ascii="Arial" w:hAnsi="Arial" w:cs="Arial"/>
              </w:rPr>
              <w:t>stanovený cíl</w:t>
            </w:r>
            <w:r w:rsidR="00F772AD" w:rsidRPr="00217BD9">
              <w:rPr>
                <w:rFonts w:ascii="Arial" w:hAnsi="Arial" w:cs="Arial"/>
              </w:rPr>
              <w:t xml:space="preserve"> se podařilo naplnit, z pozice vedoucí oceňuji autorčin aktivní a tvůrčí přístup ke zpracování bakalářské práce, kterou hodnotím </w:t>
            </w:r>
            <w:r w:rsidRPr="00217BD9">
              <w:rPr>
                <w:rFonts w:ascii="Arial" w:hAnsi="Arial" w:cs="Arial"/>
              </w:rPr>
              <w:t xml:space="preserve">celkově </w:t>
            </w:r>
            <w:r w:rsidR="00F772AD" w:rsidRPr="00217BD9">
              <w:rPr>
                <w:rFonts w:ascii="Arial" w:hAnsi="Arial" w:cs="Arial"/>
              </w:rPr>
              <w:t>jako přínosnou.</w:t>
            </w:r>
          </w:p>
          <w:p w:rsidR="00217BD9" w:rsidRDefault="00217BD9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217BD9" w:rsidRPr="00217BD9" w:rsidRDefault="00217BD9" w:rsidP="00D161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E6665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byste vhodněji formulovala cíl práce?</w:t>
            </w:r>
          </w:p>
          <w:p w:rsidR="00893A39" w:rsidRPr="007708A0" w:rsidRDefault="00E6665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Byly dané aktivity zvolené úměrně věku dětí</w:t>
            </w:r>
            <w:r w:rsidR="00B0151A">
              <w:rPr>
                <w:rFonts w:ascii="Arial" w:hAnsi="Arial" w:cs="Arial"/>
              </w:rPr>
              <w:t xml:space="preserve"> (tzn. pochopily děti tak abstraktní problematiku)? 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54777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241EB3"/>
    <w:sectPr w:rsidR="00BD32D9" w:rsidSect="0033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B3" w:rsidRDefault="00241EB3" w:rsidP="00893A39">
      <w:pPr>
        <w:spacing w:after="0" w:line="240" w:lineRule="auto"/>
      </w:pPr>
      <w:r>
        <w:separator/>
      </w:r>
    </w:p>
  </w:endnote>
  <w:endnote w:type="continuationSeparator" w:id="0">
    <w:p w:rsidR="00241EB3" w:rsidRDefault="00241EB3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B3" w:rsidRDefault="00241EB3" w:rsidP="00893A39">
      <w:pPr>
        <w:spacing w:after="0" w:line="240" w:lineRule="auto"/>
      </w:pPr>
      <w:r>
        <w:separator/>
      </w:r>
    </w:p>
  </w:footnote>
  <w:footnote w:type="continuationSeparator" w:id="0">
    <w:p w:rsidR="00241EB3" w:rsidRDefault="00241EB3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203B9D"/>
    <w:rsid w:val="00217BD9"/>
    <w:rsid w:val="00241EB3"/>
    <w:rsid w:val="00332B90"/>
    <w:rsid w:val="006D7288"/>
    <w:rsid w:val="00893A39"/>
    <w:rsid w:val="009C4D29"/>
    <w:rsid w:val="00B0151A"/>
    <w:rsid w:val="00B3616F"/>
    <w:rsid w:val="00C44899"/>
    <w:rsid w:val="00C67E53"/>
    <w:rsid w:val="00CF20BC"/>
    <w:rsid w:val="00D84F21"/>
    <w:rsid w:val="00E6665C"/>
    <w:rsid w:val="00EA6ECC"/>
    <w:rsid w:val="00F54777"/>
    <w:rsid w:val="00F772AD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23F1-E022-47F9-B7D3-9F80D08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2018-05-22T16:03:00Z</cp:lastPrinted>
  <dcterms:created xsi:type="dcterms:W3CDTF">2018-05-30T12:33:00Z</dcterms:created>
  <dcterms:modified xsi:type="dcterms:W3CDTF">2018-05-30T12:33:00Z</dcterms:modified>
</cp:coreProperties>
</file>