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 vychovatele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72FAD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72FAD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72FAD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72FAD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972FAD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bakalářskou práci, která se bezprostředně vztahuje ke studovanému oboru, </w:t>
            </w:r>
          </w:p>
          <w:p w:rsidR="00972FAD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téma,</w:t>
            </w:r>
          </w:p>
          <w:p w:rsidR="007F4086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shrnutí, které je uváděno na konci každé kapitoly teoretické části, </w:t>
            </w:r>
          </w:p>
          <w:p w:rsidR="00972FAD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pozitivum považuji názvy jednotlivých kategorií, </w:t>
            </w:r>
          </w:p>
          <w:p w:rsidR="00972FAD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rozsáhlá interpretace dat, </w:t>
            </w:r>
          </w:p>
          <w:p w:rsidR="00972FAD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počet odborných zdrojů, </w:t>
            </w:r>
          </w:p>
          <w:p w:rsidR="007F4086" w:rsidRDefault="007F4086" w:rsidP="00362AB0">
            <w:pPr>
              <w:rPr>
                <w:sz w:val="22"/>
                <w:szCs w:val="22"/>
              </w:rPr>
            </w:pPr>
          </w:p>
          <w:p w:rsidR="007B0AC8" w:rsidRPr="00C50B27" w:rsidRDefault="007B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první kapitola měla být zpracována s jasnější vodící linkou </w:t>
            </w:r>
            <w:r w:rsidR="00B3628C">
              <w:rPr>
                <w:sz w:val="22"/>
                <w:szCs w:val="22"/>
              </w:rPr>
              <w:t>a logickou sousledností</w:t>
            </w:r>
            <w:r>
              <w:rPr>
                <w:sz w:val="22"/>
                <w:szCs w:val="22"/>
              </w:rPr>
              <w:t xml:space="preserve">, </w:t>
            </w:r>
          </w:p>
          <w:p w:rsidR="007F4086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práce s odbornou literaturou (např. s. 23), </w:t>
            </w:r>
          </w:p>
          <w:p w:rsidR="007F4086" w:rsidRDefault="007F40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citace z metodologické literatury v designu výzkumu, </w:t>
            </w:r>
          </w:p>
          <w:p w:rsidR="007F4086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analýze dat jsou často uváděny přímé výpovědi respondentů, </w:t>
            </w:r>
          </w:p>
          <w:p w:rsidR="00972FAD" w:rsidRPr="00C50B27" w:rsidRDefault="00972FAD" w:rsidP="00362AB0">
            <w:pPr>
              <w:rPr>
                <w:sz w:val="22"/>
                <w:szCs w:val="22"/>
              </w:rPr>
            </w:pPr>
          </w:p>
          <w:p w:rsidR="00F1326B" w:rsidRPr="00C50B27" w:rsidRDefault="0097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2FAD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28C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2C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E2" w:rsidRDefault="00A763E2">
      <w:r>
        <w:separator/>
      </w:r>
    </w:p>
  </w:endnote>
  <w:endnote w:type="continuationSeparator" w:id="0">
    <w:p w:rsidR="00A763E2" w:rsidRDefault="00A7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E2" w:rsidRDefault="00A763E2">
      <w:r>
        <w:separator/>
      </w:r>
    </w:p>
  </w:footnote>
  <w:footnote w:type="continuationSeparator" w:id="0">
    <w:p w:rsidR="00A763E2" w:rsidRDefault="00A763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FAD"/>
    <w:rsid w:val="00154F27"/>
    <w:rsid w:val="002C4D21"/>
    <w:rsid w:val="00362AB0"/>
    <w:rsid w:val="003F5DA2"/>
    <w:rsid w:val="00512982"/>
    <w:rsid w:val="00526D47"/>
    <w:rsid w:val="0055255D"/>
    <w:rsid w:val="005C219A"/>
    <w:rsid w:val="006847E2"/>
    <w:rsid w:val="007553A2"/>
    <w:rsid w:val="007B0AC8"/>
    <w:rsid w:val="007F4086"/>
    <w:rsid w:val="008614B3"/>
    <w:rsid w:val="00972FAD"/>
    <w:rsid w:val="009A27D5"/>
    <w:rsid w:val="00A57A05"/>
    <w:rsid w:val="00A763E2"/>
    <w:rsid w:val="00B3628C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28</TotalTime>
  <Pages>1</Pages>
  <Words>262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3</cp:revision>
  <cp:lastPrinted>2012-04-25T08:21:00Z</cp:lastPrinted>
  <dcterms:created xsi:type="dcterms:W3CDTF">2018-05-08T13:08:00Z</dcterms:created>
  <dcterms:modified xsi:type="dcterms:W3CDTF">2018-05-14T18:06:00Z</dcterms:modified>
</cp:coreProperties>
</file>