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826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Prokešová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826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Předsudky a stereotypy žáků druhého stupně základních škol vůči žákům se speciálními vzdělávacími potřebami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15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5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5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503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03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03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03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503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03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03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503B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503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503B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503BF" w:rsidRPr="000A7F99" w:rsidRDefault="000503BF" w:rsidP="00362AB0">
            <w:pPr>
              <w:rPr>
                <w:b/>
                <w:sz w:val="22"/>
                <w:szCs w:val="22"/>
              </w:rPr>
            </w:pPr>
          </w:p>
          <w:p w:rsidR="00621B8E" w:rsidRDefault="000161FA" w:rsidP="00E156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</w:t>
            </w:r>
            <w:r w:rsidR="000826D6">
              <w:rPr>
                <w:sz w:val="22"/>
                <w:szCs w:val="22"/>
              </w:rPr>
              <w:t xml:space="preserve">problematiku postojů žáků základních škol k žákům se speciálními vzdělávacími potřebami. Ocenit lze záměr práce a zaměření práce na cílovou skupinu </w:t>
            </w:r>
            <w:r w:rsidR="00554538">
              <w:rPr>
                <w:sz w:val="22"/>
                <w:szCs w:val="22"/>
              </w:rPr>
              <w:t>žáků.</w:t>
            </w:r>
            <w:bookmarkStart w:id="0" w:name="_GoBack"/>
            <w:bookmarkEnd w:id="0"/>
          </w:p>
          <w:p w:rsidR="00E1567F" w:rsidRDefault="00E1567F" w:rsidP="00E156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0826D6" w:rsidRDefault="004367C5" w:rsidP="00E1567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0826D6">
              <w:rPr>
                <w:sz w:val="22"/>
                <w:szCs w:val="22"/>
              </w:rPr>
              <w:t>důvodnění volby tématu</w:t>
            </w:r>
          </w:p>
          <w:p w:rsidR="00E1567F" w:rsidRDefault="000826D6" w:rsidP="00E1567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(s ohledem na problematiku inkluzivního vzdělávání)</w:t>
            </w:r>
          </w:p>
          <w:p w:rsidR="000826D6" w:rsidRDefault="00695E25" w:rsidP="000826D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</w:t>
            </w:r>
            <w:r w:rsidR="000826D6">
              <w:rPr>
                <w:sz w:val="22"/>
                <w:szCs w:val="22"/>
              </w:rPr>
              <w:t>kvantitativního přístupu (s ohledem na zvolené cíle)</w:t>
            </w:r>
          </w:p>
          <w:p w:rsidR="00695E25" w:rsidRPr="000826D6" w:rsidRDefault="00695E25" w:rsidP="000826D6">
            <w:pPr>
              <w:jc w:val="both"/>
              <w:rPr>
                <w:sz w:val="22"/>
                <w:szCs w:val="22"/>
              </w:rPr>
            </w:pPr>
            <w:r w:rsidRPr="000826D6">
              <w:rPr>
                <w:sz w:val="22"/>
                <w:szCs w:val="22"/>
              </w:rPr>
              <w:t>Slabší stránky práce:</w:t>
            </w:r>
          </w:p>
          <w:p w:rsidR="00695E25" w:rsidRDefault="000826D6" w:rsidP="00695E2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jsou zpracovány podle jednotlivých otázek v dotazníku (nikoliv podle výzkumných otázek)</w:t>
            </w:r>
          </w:p>
          <w:p w:rsidR="004367C5" w:rsidRDefault="000826D6" w:rsidP="004367C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použitá výzkumná technika </w:t>
            </w:r>
            <w:r w:rsidR="004367C5">
              <w:rPr>
                <w:sz w:val="22"/>
                <w:szCs w:val="22"/>
              </w:rPr>
              <w:t>přináší řadu úskalí (spojených zejména s rizikem zkreslení odpovědí, dotazovaní vzhledem k citlivosti tématu nemusí odpovídat pravdivě, což je vzhledem k dílčím výpovědím pravděpodobné), zároveň použitá technika neměří předsudečné chování ani stereotypy, ale spíše postoje k vybraným aspektům (pomoc, přijetí do kolektivu a sezení v lavici)</w:t>
            </w:r>
          </w:p>
          <w:p w:rsidR="004367C5" w:rsidRPr="004367C5" w:rsidRDefault="004367C5" w:rsidP="004367C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výše uvedenému nemohl být naplněn v plné míře cíl práce</w:t>
            </w:r>
          </w:p>
          <w:p w:rsidR="000503BF" w:rsidRPr="00695E25" w:rsidRDefault="004367C5" w:rsidP="00695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přináší některé zajímavé podněty pro další zkoumání.</w:t>
            </w:r>
            <w:r w:rsidR="00695E25">
              <w:rPr>
                <w:sz w:val="22"/>
                <w:szCs w:val="22"/>
              </w:rPr>
              <w:t xml:space="preserve"> 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503BF" w:rsidRPr="00695E2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367C5" w:rsidP="004367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výsledků docházíte ke zjištění, že žáci nejlépe přijímají spolužáky se zrakovým postižením. Jaký je rozdíl mezi skutečným chováním žáků a jejich výpovědí? Uveďte další limity výzkumu.</w:t>
            </w:r>
          </w:p>
          <w:p w:rsidR="000503BF" w:rsidRPr="000503BF" w:rsidRDefault="000503BF" w:rsidP="000503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Specifikujte doporučení pro praxi.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503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E1567F">
              <w:rPr>
                <w:sz w:val="22"/>
                <w:szCs w:val="22"/>
              </w:rPr>
              <w:t xml:space="preserve"> 10</w:t>
            </w:r>
            <w:r w:rsidR="00497959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7959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CDF" w:rsidRDefault="00265CDF">
      <w:r>
        <w:separator/>
      </w:r>
    </w:p>
  </w:endnote>
  <w:endnote w:type="continuationSeparator" w:id="0">
    <w:p w:rsidR="00265CDF" w:rsidRDefault="0026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CDF" w:rsidRDefault="00265CDF">
      <w:r>
        <w:separator/>
      </w:r>
    </w:p>
  </w:footnote>
  <w:footnote w:type="continuationSeparator" w:id="0">
    <w:p w:rsidR="00265CDF" w:rsidRDefault="00265C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4CBF"/>
    <w:multiLevelType w:val="hybridMultilevel"/>
    <w:tmpl w:val="0858671E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07E6"/>
    <w:multiLevelType w:val="hybridMultilevel"/>
    <w:tmpl w:val="623892CE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F0061"/>
    <w:multiLevelType w:val="hybridMultilevel"/>
    <w:tmpl w:val="5260B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053C3"/>
    <w:rsid w:val="000161FA"/>
    <w:rsid w:val="000503BF"/>
    <w:rsid w:val="000826D6"/>
    <w:rsid w:val="000A7F99"/>
    <w:rsid w:val="000E2C47"/>
    <w:rsid w:val="00265CDF"/>
    <w:rsid w:val="00362AB0"/>
    <w:rsid w:val="003F5DA2"/>
    <w:rsid w:val="004367C5"/>
    <w:rsid w:val="00497959"/>
    <w:rsid w:val="00512982"/>
    <w:rsid w:val="00514664"/>
    <w:rsid w:val="00526D47"/>
    <w:rsid w:val="0055255D"/>
    <w:rsid w:val="00554538"/>
    <w:rsid w:val="005C219A"/>
    <w:rsid w:val="00621B8E"/>
    <w:rsid w:val="006847E2"/>
    <w:rsid w:val="00692EC3"/>
    <w:rsid w:val="00694E01"/>
    <w:rsid w:val="00695E25"/>
    <w:rsid w:val="006D4327"/>
    <w:rsid w:val="00730C1A"/>
    <w:rsid w:val="008D45A1"/>
    <w:rsid w:val="00957B1E"/>
    <w:rsid w:val="009F2606"/>
    <w:rsid w:val="00A5183F"/>
    <w:rsid w:val="00A97D95"/>
    <w:rsid w:val="00AD3A1B"/>
    <w:rsid w:val="00B411DB"/>
    <w:rsid w:val="00B70CA6"/>
    <w:rsid w:val="00BA3203"/>
    <w:rsid w:val="00C03D7D"/>
    <w:rsid w:val="00C50B27"/>
    <w:rsid w:val="00CC08C3"/>
    <w:rsid w:val="00D15BBC"/>
    <w:rsid w:val="00D62416"/>
    <w:rsid w:val="00DC0897"/>
    <w:rsid w:val="00DC1BF5"/>
    <w:rsid w:val="00DE5C7D"/>
    <w:rsid w:val="00E1567F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11D1B"/>
  <w15:chartTrackingRefBased/>
  <w15:docId w15:val="{29FE887B-2009-4614-82BC-BE8ABE4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089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518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51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Jel&#237;n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Jelínková_V</Template>
  <TotalTime>39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6</cp:revision>
  <cp:lastPrinted>2018-05-14T12:04:00Z</cp:lastPrinted>
  <dcterms:created xsi:type="dcterms:W3CDTF">2018-05-14T12:12:00Z</dcterms:created>
  <dcterms:modified xsi:type="dcterms:W3CDTF">2018-05-14T13:42:00Z</dcterms:modified>
</cp:coreProperties>
</file>