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1D5B" w:rsidRPr="00181D5B">
        <w:rPr>
          <w:b/>
          <w:i/>
          <w:sz w:val="22"/>
          <w:szCs w:val="22"/>
        </w:rPr>
        <w:t>Bc. Nikoleta Kiktov</w:t>
      </w:r>
      <w:r w:rsidR="00181D5B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2152" w:rsidRPr="00632152">
        <w:rPr>
          <w:b/>
          <w:i/>
          <w:sz w:val="22"/>
          <w:szCs w:val="22"/>
        </w:rPr>
        <w:t>Ing. Jiří Bejtkovský, Ph.D</w:t>
      </w:r>
      <w:r w:rsidR="00632152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2152" w:rsidRPr="00632152">
        <w:rPr>
          <w:b/>
          <w:i/>
          <w:sz w:val="22"/>
          <w:szCs w:val="22"/>
        </w:rPr>
        <w:t>2017/201</w:t>
      </w:r>
      <w:r w:rsidR="00632152">
        <w:rPr>
          <w:b/>
          <w:i/>
          <w:sz w:val="22"/>
          <w:szCs w:val="22"/>
        </w:rPr>
        <w:t>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0A08" w:rsidRPr="00A00A08">
        <w:rPr>
          <w:b/>
          <w:i/>
          <w:sz w:val="22"/>
          <w:szCs w:val="22"/>
        </w:rPr>
        <w:t>Projekt zlepšení organizace práce v ekonomickém úseku ve vybrané firm</w:t>
      </w:r>
      <w:r w:rsidR="00A00A08">
        <w:rPr>
          <w:b/>
          <w:i/>
          <w:sz w:val="22"/>
          <w:szCs w:val="22"/>
        </w:rPr>
        <w:t>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b/>
                <w:snapToGrid w:val="0"/>
                <w:color w:val="000000"/>
              </w:rPr>
            </w:r>
            <w:r w:rsidR="00DD6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b/>
                <w:snapToGrid w:val="0"/>
                <w:color w:val="000000"/>
              </w:rPr>
            </w:r>
            <w:r w:rsidR="00DD6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b/>
                <w:snapToGrid w:val="0"/>
                <w:color w:val="000000"/>
              </w:rPr>
            </w:r>
            <w:r w:rsidR="00DD6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b/>
                <w:snapToGrid w:val="0"/>
                <w:color w:val="000000"/>
              </w:rPr>
            </w:r>
            <w:r w:rsidR="00DD6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b/>
                <w:snapToGrid w:val="0"/>
                <w:color w:val="000000"/>
              </w:rPr>
            </w:r>
            <w:r w:rsidR="00DD6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b/>
                <w:snapToGrid w:val="0"/>
                <w:color w:val="000000"/>
              </w:rPr>
            </w:r>
            <w:r w:rsidR="00DD6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6FC8">
              <w:rPr>
                <w:snapToGrid w:val="0"/>
                <w:color w:val="000000"/>
              </w:rPr>
            </w:r>
            <w:r w:rsidR="00DD6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D6F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6FC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035E8" w:rsidRPr="004035E8" w:rsidRDefault="001C1C93" w:rsidP="004035E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35E8" w:rsidRPr="004035E8">
        <w:rPr>
          <w:i/>
          <w:noProof/>
        </w:rPr>
        <w:t>Diplomová práce pojednává o problematice zaměřené na oblast řízení lidského kapitálu, přesněji na zlepšení organizace práce v ekonomickém úseku ve vybrané firmě. DP vychází z aktuální situace v ekonomickém úseku ve vybrané firmě a plně respektuje požadavky, potřeby a omezení, která byla majiteli vybrané firmy stanovena, a která si přáli respektovat. Diplomovou práci považuji za kvalitně zpracovanou, je jasná, ucelená a logicky provázaná, čímž tak naplňuje podstatu DP. Praktická část DP, analýza, je zpracována svědomitě a svým obsahem sloužila pro tvorbu projektu. Projektová část obsahuje veškeré náležitosti nutné k její implementaci do praxe. Z DP je zřejmá aktivita diplomantky o danou výzkumnou problematiku. Předložená DP je zpracována výborně nejen po stránce grafické, ale také formální. Veškeré cíle DP byly splněny. DP hodnotím jako velmi kvalitní a doporučuji ji k</w:t>
      </w:r>
      <w:r w:rsidR="00DD6FC8">
        <w:rPr>
          <w:i/>
          <w:noProof/>
        </w:rPr>
        <w:t> </w:t>
      </w:r>
      <w:r w:rsidR="004035E8" w:rsidRPr="004035E8">
        <w:rPr>
          <w:i/>
          <w:noProof/>
        </w:rPr>
        <w:t>obhajobě</w:t>
      </w:r>
      <w:r w:rsidR="00DD6FC8">
        <w:rPr>
          <w:i/>
          <w:noProof/>
        </w:rPr>
        <w:t>.</w:t>
      </w:r>
    </w:p>
    <w:p w:rsidR="004035E8" w:rsidRPr="004035E8" w:rsidRDefault="004035E8" w:rsidP="004035E8">
      <w:pPr>
        <w:rPr>
          <w:i/>
          <w:noProof/>
        </w:rPr>
      </w:pPr>
    </w:p>
    <w:p w:rsidR="004035E8" w:rsidRPr="004035E8" w:rsidRDefault="004035E8" w:rsidP="004035E8">
      <w:pPr>
        <w:rPr>
          <w:i/>
          <w:noProof/>
        </w:rPr>
      </w:pPr>
      <w:r w:rsidRPr="004035E8">
        <w:rPr>
          <w:i/>
          <w:noProof/>
        </w:rPr>
        <w:t>Otázky k obhajobě:</w:t>
      </w:r>
    </w:p>
    <w:p w:rsidR="004035E8" w:rsidRPr="004035E8" w:rsidRDefault="004035E8" w:rsidP="004035E8">
      <w:pPr>
        <w:rPr>
          <w:i/>
          <w:noProof/>
        </w:rPr>
      </w:pPr>
      <w:r w:rsidRPr="004035E8">
        <w:rPr>
          <w:i/>
          <w:noProof/>
        </w:rPr>
        <w:t>1. V čem spatřuje diplomantka důležitost či významnost procesu adaptace v rámci přijetí nového zaměstnance do ekonomického úseku ve vybrané firmě</w:t>
      </w:r>
      <w:r w:rsidR="00DD6FC8">
        <w:rPr>
          <w:i/>
          <w:noProof/>
        </w:rPr>
        <w:t>?</w:t>
      </w:r>
      <w:bookmarkStart w:id="8" w:name="_GoBack"/>
      <w:bookmarkEnd w:id="8"/>
    </w:p>
    <w:p w:rsidR="00845B98" w:rsidRPr="00AE58C9" w:rsidRDefault="004035E8" w:rsidP="004035E8">
      <w:pPr>
        <w:rPr>
          <w:i/>
        </w:rPr>
      </w:pPr>
      <w:r w:rsidRPr="004035E8">
        <w:rPr>
          <w:i/>
          <w:noProof/>
        </w:rPr>
        <w:t>2. V jaké fázi je nyní implementace DP? Co se podařilo realizovat, kde se objevila úskalí a jakým způsobem byla řešena?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6FC8">
        <w:rPr>
          <w:i/>
        </w:rPr>
      </w:r>
      <w:r w:rsidR="00DD6FC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6FC8">
        <w:rPr>
          <w:i/>
        </w:rPr>
      </w:r>
      <w:r w:rsidR="00DD6F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2152" w:rsidRPr="00632152">
        <w:rPr>
          <w:i/>
          <w:noProof/>
        </w:rPr>
        <w:t>08. května 201</w:t>
      </w:r>
      <w:r w:rsidR="00632152">
        <w:rPr>
          <w:i/>
          <w:noProof/>
        </w:rPr>
        <w:t>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1D5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35E8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215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0A08"/>
    <w:rsid w:val="00A0709B"/>
    <w:rsid w:val="00A11E00"/>
    <w:rsid w:val="00A27274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D6FC8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4A6F7A-A911-4772-8473-8F01E153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12</cp:revision>
  <cp:lastPrinted>2014-07-24T08:52:00Z</cp:lastPrinted>
  <dcterms:created xsi:type="dcterms:W3CDTF">2018-04-24T10:14:00Z</dcterms:created>
  <dcterms:modified xsi:type="dcterms:W3CDTF">2018-05-08T18:28:00Z</dcterms:modified>
</cp:coreProperties>
</file>