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1A48">
        <w:rPr>
          <w:b/>
          <w:i/>
          <w:sz w:val="22"/>
          <w:szCs w:val="22"/>
        </w:rPr>
        <w:t>Bc. Romana Zahnašová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1A48">
        <w:rPr>
          <w:b/>
          <w:i/>
          <w:sz w:val="22"/>
          <w:szCs w:val="22"/>
        </w:rPr>
        <w:t>JUDr. Libor Šnédar,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1A4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1A48">
        <w:rPr>
          <w:b/>
          <w:i/>
          <w:sz w:val="22"/>
          <w:szCs w:val="22"/>
        </w:rPr>
        <w:t xml:space="preserve">Projekt strategického marketingového plánu zdravotního ústavu paliativní a hospicové péče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b/>
                <w:snapToGrid w:val="0"/>
                <w:color w:val="000000"/>
              </w:rPr>
            </w:r>
            <w:r w:rsidR="00EE5E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b/>
                <w:snapToGrid w:val="0"/>
                <w:color w:val="000000"/>
              </w:rPr>
            </w:r>
            <w:r w:rsidR="00EE5E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b/>
                <w:snapToGrid w:val="0"/>
                <w:color w:val="000000"/>
              </w:rPr>
            </w:r>
            <w:r w:rsidR="00EE5E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b/>
                <w:snapToGrid w:val="0"/>
                <w:color w:val="000000"/>
              </w:rPr>
            </w:r>
            <w:r w:rsidR="00EE5E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b/>
                <w:snapToGrid w:val="0"/>
                <w:color w:val="000000"/>
              </w:rPr>
            </w:r>
            <w:r w:rsidR="00EE5E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b/>
                <w:snapToGrid w:val="0"/>
                <w:color w:val="000000"/>
              </w:rPr>
            </w:r>
            <w:r w:rsidR="00EE5E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E5C">
              <w:rPr>
                <w:snapToGrid w:val="0"/>
                <w:color w:val="000000"/>
              </w:rPr>
            </w:r>
            <w:r w:rsidR="00EE5E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575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756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F3FD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7562">
        <w:rPr>
          <w:i/>
          <w:noProof/>
        </w:rPr>
        <w:t>Diplomantka se ve své práci zabývá u nás dopusud málo zpracovanou a do jisté míry i tabuizovanou problematikou hospicové a paliativní péče. Úhlem tohoto pohledu práci hodnotím jako velmi přínosnou. Práce je</w:t>
      </w:r>
      <w:r w:rsidR="006F3FD3">
        <w:rPr>
          <w:i/>
          <w:noProof/>
        </w:rPr>
        <w:t xml:space="preserve"> cílena </w:t>
      </w:r>
      <w:r w:rsidR="00C57562">
        <w:rPr>
          <w:i/>
          <w:noProof/>
        </w:rPr>
        <w:t>na otázky strategického marketingového plánu</w:t>
      </w:r>
      <w:r w:rsidR="006F3FD3">
        <w:rPr>
          <w:i/>
          <w:noProof/>
        </w:rPr>
        <w:t xml:space="preserve"> uvedeného sociálně-zdravotnického zařízení</w:t>
      </w:r>
      <w:r w:rsidR="00C57562">
        <w:rPr>
          <w:i/>
          <w:noProof/>
        </w:rPr>
        <w:t xml:space="preserve"> </w:t>
      </w:r>
      <w:r w:rsidR="006F3FD3">
        <w:rPr>
          <w:i/>
          <w:noProof/>
        </w:rPr>
        <w:t xml:space="preserve">a lze konstatovat, že tento základní cíl práce byl naplněn. </w:t>
      </w:r>
    </w:p>
    <w:p w:rsidR="00AA5886" w:rsidRDefault="006F3FD3" w:rsidP="00750650">
      <w:pPr>
        <w:rPr>
          <w:i/>
          <w:noProof/>
        </w:rPr>
      </w:pPr>
      <w:r>
        <w:rPr>
          <w:i/>
          <w:noProof/>
        </w:rPr>
        <w:t>Po formální stránce je práce logicky a přehledně členěna. Teoretická část práce v obecné rovině charakterizuje paliativní a hospicovou péči</w:t>
      </w:r>
      <w:r w:rsidR="00AA5886">
        <w:rPr>
          <w:i/>
          <w:noProof/>
        </w:rPr>
        <w:t>, jakož i</w:t>
      </w:r>
      <w:r>
        <w:rPr>
          <w:i/>
          <w:noProof/>
        </w:rPr>
        <w:t xml:space="preserve"> uplatňované marketingové proces</w:t>
      </w:r>
      <w:r w:rsidR="00A95746">
        <w:rPr>
          <w:i/>
          <w:noProof/>
        </w:rPr>
        <w:t>y.</w:t>
      </w:r>
    </w:p>
    <w:p w:rsidR="00993623" w:rsidRDefault="00AA5886" w:rsidP="00750650">
      <w:pPr>
        <w:rPr>
          <w:i/>
          <w:noProof/>
        </w:rPr>
      </w:pPr>
      <w:r>
        <w:rPr>
          <w:i/>
          <w:noProof/>
        </w:rPr>
        <w:t>V praktické části práce je realizována kvalitní anylýza projektu</w:t>
      </w:r>
      <w:r w:rsidR="00DD79D6">
        <w:rPr>
          <w:i/>
          <w:noProof/>
        </w:rPr>
        <w:t xml:space="preserve"> situovaného do zlínského regionu</w:t>
      </w:r>
      <w:r>
        <w:rPr>
          <w:i/>
          <w:noProof/>
        </w:rPr>
        <w:t xml:space="preserve">, na kterou navazuje vlastní projekt s cílem eliminovat  </w:t>
      </w:r>
      <w:r w:rsidR="00993623">
        <w:rPr>
          <w:i/>
          <w:noProof/>
        </w:rPr>
        <w:t xml:space="preserve">nedostatky a to zejména cestou personální politiky( str. 59). </w:t>
      </w:r>
      <w:r w:rsidR="00A95746">
        <w:rPr>
          <w:i/>
          <w:noProof/>
        </w:rPr>
        <w:t>Součástí je zde také zapracování odpovídajícého legislativního rámce.</w:t>
      </w:r>
    </w:p>
    <w:p w:rsidR="00993623" w:rsidRDefault="00993623" w:rsidP="00750650">
      <w:pPr>
        <w:rPr>
          <w:i/>
          <w:noProof/>
        </w:rPr>
      </w:pPr>
      <w:r>
        <w:rPr>
          <w:i/>
          <w:noProof/>
        </w:rPr>
        <w:t xml:space="preserve">Práce obsahuje </w:t>
      </w:r>
      <w:r w:rsidR="00A95746">
        <w:rPr>
          <w:i/>
          <w:noProof/>
        </w:rPr>
        <w:t xml:space="preserve"> kvalitní </w:t>
      </w:r>
      <w:bookmarkStart w:id="8" w:name="_GoBack"/>
      <w:bookmarkEnd w:id="8"/>
      <w:r>
        <w:rPr>
          <w:i/>
          <w:noProof/>
        </w:rPr>
        <w:t xml:space="preserve">odkazový aparát a jak po formální, tak i obsahové stránce tuto hodnotím pozitivně.Diplomantka plně prokázala, že dané problematice dobře rozumí a teoretické poznatky dokáže vhodně aplikovat. </w:t>
      </w:r>
    </w:p>
    <w:p w:rsidR="00993623" w:rsidRDefault="00993623" w:rsidP="00750650">
      <w:pPr>
        <w:rPr>
          <w:i/>
          <w:noProof/>
        </w:rPr>
      </w:pPr>
    </w:p>
    <w:p w:rsidR="00993623" w:rsidRDefault="0099362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93623" w:rsidRDefault="00993623" w:rsidP="00750650">
      <w:pPr>
        <w:rPr>
          <w:i/>
          <w:noProof/>
        </w:rPr>
      </w:pPr>
      <w:r>
        <w:rPr>
          <w:i/>
          <w:noProof/>
        </w:rPr>
        <w:t>1) Vysvětlete pojem "bazální st</w:t>
      </w:r>
      <w:r w:rsidR="0098740F">
        <w:rPr>
          <w:i/>
          <w:noProof/>
        </w:rPr>
        <w:t>i</w:t>
      </w:r>
      <w:r>
        <w:rPr>
          <w:i/>
          <w:noProof/>
        </w:rPr>
        <w:t xml:space="preserve">mulace" ( str, 61- str.63 ) </w:t>
      </w:r>
    </w:p>
    <w:p w:rsidR="0098740F" w:rsidRDefault="00993623" w:rsidP="00750650">
      <w:pPr>
        <w:rPr>
          <w:i/>
          <w:noProof/>
        </w:rPr>
      </w:pPr>
      <w:r>
        <w:rPr>
          <w:i/>
          <w:noProof/>
        </w:rPr>
        <w:t>2)</w:t>
      </w:r>
      <w:r w:rsidR="0098740F">
        <w:rPr>
          <w:i/>
          <w:noProof/>
        </w:rPr>
        <w:t xml:space="preserve"> V čem spatřujete hlavní přínos hospicové a paliativní péče? </w:t>
      </w:r>
    </w:p>
    <w:p w:rsidR="0027196D" w:rsidRDefault="0027196D" w:rsidP="00750650">
      <w:pPr>
        <w:rPr>
          <w:i/>
          <w:noProof/>
        </w:rPr>
      </w:pPr>
      <w:r>
        <w:rPr>
          <w:i/>
          <w:noProof/>
        </w:rPr>
        <w:t xml:space="preserve">3)Vysvětlete rozdíl mezi paliativní a hospicovou péčí?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5E5C">
        <w:rPr>
          <w:i/>
        </w:rPr>
      </w:r>
      <w:r w:rsidR="00EE5E5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5E5C">
        <w:rPr>
          <w:i/>
        </w:rPr>
      </w:r>
      <w:r w:rsidR="00EE5E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8740F">
        <w:rPr>
          <w:i/>
          <w:noProof/>
        </w:rPr>
        <w:t xml:space="preserve">2.5.2019 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E5C" w:rsidRDefault="00EE5E5C">
      <w:r>
        <w:separator/>
      </w:r>
    </w:p>
  </w:endnote>
  <w:endnote w:type="continuationSeparator" w:id="0">
    <w:p w:rsidR="00EE5E5C" w:rsidRDefault="00EE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E5C" w:rsidRDefault="00EE5E5C">
      <w:r>
        <w:separator/>
      </w:r>
    </w:p>
  </w:footnote>
  <w:footnote w:type="continuationSeparator" w:id="0">
    <w:p w:rsidR="00EE5E5C" w:rsidRDefault="00EE5E5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196D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671D8"/>
    <w:rsid w:val="006A5F05"/>
    <w:rsid w:val="006E1490"/>
    <w:rsid w:val="006E7F74"/>
    <w:rsid w:val="006F05D0"/>
    <w:rsid w:val="006F3FD3"/>
    <w:rsid w:val="00727728"/>
    <w:rsid w:val="00727A16"/>
    <w:rsid w:val="007358A5"/>
    <w:rsid w:val="00747CA6"/>
    <w:rsid w:val="00750650"/>
    <w:rsid w:val="00751A48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740F"/>
    <w:rsid w:val="00993623"/>
    <w:rsid w:val="009C0583"/>
    <w:rsid w:val="009D3840"/>
    <w:rsid w:val="00A0709B"/>
    <w:rsid w:val="00A11E00"/>
    <w:rsid w:val="00A421F7"/>
    <w:rsid w:val="00A57D9B"/>
    <w:rsid w:val="00A82079"/>
    <w:rsid w:val="00A925F6"/>
    <w:rsid w:val="00A95746"/>
    <w:rsid w:val="00AA5886"/>
    <w:rsid w:val="00AC6D49"/>
    <w:rsid w:val="00AD7083"/>
    <w:rsid w:val="00AE58C9"/>
    <w:rsid w:val="00B23519"/>
    <w:rsid w:val="00B26826"/>
    <w:rsid w:val="00B3178F"/>
    <w:rsid w:val="00B62DEB"/>
    <w:rsid w:val="00B63218"/>
    <w:rsid w:val="00B6346A"/>
    <w:rsid w:val="00BF6B5D"/>
    <w:rsid w:val="00C2327A"/>
    <w:rsid w:val="00C30044"/>
    <w:rsid w:val="00C447A8"/>
    <w:rsid w:val="00C57562"/>
    <w:rsid w:val="00C70E25"/>
    <w:rsid w:val="00C72298"/>
    <w:rsid w:val="00C9306F"/>
    <w:rsid w:val="00CB4E27"/>
    <w:rsid w:val="00CD1219"/>
    <w:rsid w:val="00CE4F35"/>
    <w:rsid w:val="00D4690F"/>
    <w:rsid w:val="00D6236E"/>
    <w:rsid w:val="00DB2ABB"/>
    <w:rsid w:val="00DD4A7E"/>
    <w:rsid w:val="00DD79D6"/>
    <w:rsid w:val="00DF1948"/>
    <w:rsid w:val="00DF2926"/>
    <w:rsid w:val="00E1292E"/>
    <w:rsid w:val="00E366A1"/>
    <w:rsid w:val="00E70B85"/>
    <w:rsid w:val="00E70D63"/>
    <w:rsid w:val="00E725B3"/>
    <w:rsid w:val="00E8250C"/>
    <w:rsid w:val="00EC6763"/>
    <w:rsid w:val="00EE5E5C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1D72F6-A2C9-4FB0-AF8C-1AB9D21C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Šnédar Libor</cp:lastModifiedBy>
  <cp:revision>5</cp:revision>
  <cp:lastPrinted>2014-07-24T08:52:00Z</cp:lastPrinted>
  <dcterms:created xsi:type="dcterms:W3CDTF">2019-05-02T08:01:00Z</dcterms:created>
  <dcterms:modified xsi:type="dcterms:W3CDTF">2019-05-10T07:17:00Z</dcterms:modified>
</cp:coreProperties>
</file>