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323553C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73139">
        <w:rPr>
          <w:b/>
          <w:i/>
          <w:sz w:val="22"/>
          <w:szCs w:val="22"/>
        </w:rPr>
        <w:t>Nela Kvapilová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6933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693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7210BA4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73139">
        <w:rPr>
          <w:b/>
          <w:i/>
          <w:sz w:val="22"/>
          <w:szCs w:val="22"/>
        </w:rPr>
        <w:t>Ana</w:t>
      </w:r>
      <w:r w:rsidR="00FF1CA1">
        <w:rPr>
          <w:b/>
          <w:i/>
          <w:sz w:val="22"/>
          <w:szCs w:val="22"/>
        </w:rPr>
        <w:t>l</w:t>
      </w:r>
      <w:r w:rsidR="00E73139">
        <w:rPr>
          <w:b/>
          <w:i/>
          <w:sz w:val="22"/>
          <w:szCs w:val="22"/>
        </w:rPr>
        <w:t>ýza služeb poskytovaných exekutorským úřadem v Olomouci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7D575B6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b/>
                <w:snapToGrid w:val="0"/>
                <w:color w:val="000000"/>
              </w:rPr>
            </w:r>
            <w:r w:rsidR="00EC75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2B599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759692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3A0A8B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7BFF94D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b/>
                <w:snapToGrid w:val="0"/>
                <w:color w:val="000000"/>
              </w:rPr>
            </w:r>
            <w:r w:rsidR="00EC75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6E686A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704B714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721E63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324180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7A4A355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b/>
                <w:snapToGrid w:val="0"/>
                <w:color w:val="000000"/>
              </w:rPr>
            </w:r>
            <w:r w:rsidR="00EC75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06A7A7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4EE6838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3BA2A7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606EF49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b/>
                <w:snapToGrid w:val="0"/>
                <w:color w:val="000000"/>
              </w:rPr>
            </w:r>
            <w:r w:rsidR="00EC75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790082E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4B9F06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6633FE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3BBC4CD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63AC67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4B0B968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b/>
                <w:snapToGrid w:val="0"/>
                <w:color w:val="000000"/>
              </w:rPr>
            </w:r>
            <w:r w:rsidR="00EC75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AD961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7A833F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783575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541A3F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67B22B7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b/>
                <w:snapToGrid w:val="0"/>
                <w:color w:val="000000"/>
              </w:rPr>
            </w:r>
            <w:r w:rsidR="00EC75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2F0E1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5AD275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1F532B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79C8AF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3DA4D6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502">
              <w:rPr>
                <w:snapToGrid w:val="0"/>
                <w:color w:val="000000"/>
              </w:rPr>
            </w:r>
            <w:r w:rsidR="00EC75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21E3D3BA" w:rsidR="00DC219A" w:rsidRPr="00FB1E25" w:rsidRDefault="005C5600" w:rsidP="00F258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6933">
              <w:rPr>
                <w:b/>
                <w:snapToGrid w:val="0"/>
                <w:color w:val="000000"/>
              </w:rPr>
              <w:t>2</w:t>
            </w:r>
            <w:r w:rsidR="00F2584B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7F461B6D" w14:textId="06C6EEE4" w:rsidR="00B9551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6933">
        <w:rPr>
          <w:i/>
          <w:noProof/>
        </w:rPr>
        <w:t>V rámci své bakalářské práce studen</w:t>
      </w:r>
      <w:r w:rsidR="00E73139">
        <w:rPr>
          <w:i/>
          <w:noProof/>
        </w:rPr>
        <w:t>tka</w:t>
      </w:r>
      <w:r w:rsidR="001A6933">
        <w:rPr>
          <w:i/>
          <w:noProof/>
        </w:rPr>
        <w:t xml:space="preserve"> řeší </w:t>
      </w:r>
      <w:r w:rsidR="00E73139">
        <w:rPr>
          <w:i/>
          <w:noProof/>
        </w:rPr>
        <w:t>průběh řízení exekucí a seznamuje s organizací vybraného exekutorského úřaduv Olomouci.</w:t>
      </w:r>
      <w:r w:rsidR="00C22845">
        <w:rPr>
          <w:i/>
          <w:noProof/>
        </w:rPr>
        <w:t xml:space="preserve">V praktické části se zabývá pojmoslovím, historií a srovnáním exekutorské práce v jiných zemích.  </w:t>
      </w:r>
      <w:r w:rsidR="002F41F4">
        <w:rPr>
          <w:i/>
          <w:noProof/>
        </w:rPr>
        <w:t>Praktická část je pak již zaměřena na činnost exekutorského úřadu, analyzujejednotlivé činnosti exekutorského úřadu. Přínosem práce je dotazníkové šetření směřující na to, jak dotazovaní vnímají jednotlivé činnosti exekutorského úřadu, exekuce a také to</w:t>
      </w:r>
      <w:r w:rsidR="00FF1CA1">
        <w:rPr>
          <w:i/>
          <w:noProof/>
        </w:rPr>
        <w:t>,</w:t>
      </w:r>
      <w:r w:rsidR="002F41F4">
        <w:rPr>
          <w:i/>
          <w:noProof/>
        </w:rPr>
        <w:t xml:space="preserve"> jak současná situace ovlivněná  Covidem 19, ovlivnila občany postižené exekucí a práci exekutorského úřadu. V práci provádí také rozbor legislativy, která byla ovlivněna pandemickou situací. </w:t>
      </w:r>
    </w:p>
    <w:p w14:paraId="13A1C1F2" w14:textId="2DE107C5" w:rsidR="00DC219A" w:rsidRPr="00AE58C9" w:rsidRDefault="00B9551C" w:rsidP="003E1491">
      <w:pPr>
        <w:rPr>
          <w:i/>
        </w:rPr>
      </w:pPr>
      <w:r>
        <w:rPr>
          <w:i/>
          <w:noProof/>
        </w:rPr>
        <w:t>Bakalářská práce je zpracována standardním způsobem</w:t>
      </w:r>
      <w:r w:rsidR="003F7FD6">
        <w:rPr>
          <w:i/>
          <w:noProof/>
        </w:rPr>
        <w:t xml:space="preserve"> a celkem vypovídajícím způsobem hodnotí exekuční řízení i v současné době. </w:t>
      </w: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0C8A304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C7502">
        <w:rPr>
          <w:i/>
        </w:rPr>
      </w:r>
      <w:r w:rsidR="00EC750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2E256DF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7502">
        <w:rPr>
          <w:i/>
        </w:rPr>
      </w:r>
      <w:r w:rsidR="00EC75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65D4DFD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A6933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CA8D0" w14:textId="77777777" w:rsidR="0080218F" w:rsidRDefault="0080218F">
      <w:r>
        <w:separator/>
      </w:r>
    </w:p>
  </w:endnote>
  <w:endnote w:type="continuationSeparator" w:id="0">
    <w:p w14:paraId="049AF93F" w14:textId="77777777" w:rsidR="0080218F" w:rsidRDefault="0080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136E6" w14:textId="77777777" w:rsidR="0080218F" w:rsidRDefault="0080218F">
      <w:r>
        <w:separator/>
      </w:r>
    </w:p>
  </w:footnote>
  <w:footnote w:type="continuationSeparator" w:id="0">
    <w:p w14:paraId="38ED4AEE" w14:textId="77777777" w:rsidR="0080218F" w:rsidRDefault="0080218F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933"/>
    <w:rsid w:val="001A6F9F"/>
    <w:rsid w:val="001B5B85"/>
    <w:rsid w:val="001C2E6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2C1E"/>
    <w:rsid w:val="002B5820"/>
    <w:rsid w:val="002D7DA4"/>
    <w:rsid w:val="002E04A7"/>
    <w:rsid w:val="002F41F4"/>
    <w:rsid w:val="00314823"/>
    <w:rsid w:val="003526FB"/>
    <w:rsid w:val="003818AE"/>
    <w:rsid w:val="003C6485"/>
    <w:rsid w:val="003D36A5"/>
    <w:rsid w:val="003E1491"/>
    <w:rsid w:val="003F7FD6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18F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3A0F"/>
    <w:rsid w:val="00AC2D1A"/>
    <w:rsid w:val="00AC6D49"/>
    <w:rsid w:val="00AD7083"/>
    <w:rsid w:val="00AE58C9"/>
    <w:rsid w:val="00B22285"/>
    <w:rsid w:val="00B23519"/>
    <w:rsid w:val="00B3178F"/>
    <w:rsid w:val="00B6346A"/>
    <w:rsid w:val="00B9551C"/>
    <w:rsid w:val="00BF307F"/>
    <w:rsid w:val="00BF6B5D"/>
    <w:rsid w:val="00C22845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3139"/>
    <w:rsid w:val="00EC7502"/>
    <w:rsid w:val="00F2584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C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b2760fc6-0594-407e-87c6-5506db99ee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38EB2-3D80-40DC-9B5F-A1AD1B9C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2021-06-14T12:33:00Z</cp:lastPrinted>
  <dcterms:created xsi:type="dcterms:W3CDTF">2021-06-14T19:23:00Z</dcterms:created>
  <dcterms:modified xsi:type="dcterms:W3CDTF">2021-06-14T19:23:00Z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