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B841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7560CF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B3D221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350F66B" w14:textId="77777777" w:rsidR="00DC219A" w:rsidRDefault="00DC219A" w:rsidP="0079410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681E" w:rsidRPr="0089681E">
        <w:rPr>
          <w:b/>
          <w:i/>
          <w:sz w:val="22"/>
          <w:szCs w:val="22"/>
        </w:rPr>
        <w:t>Kamila Sobolová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410C" w:rsidRPr="0079410C">
        <w:rPr>
          <w:b/>
          <w:i/>
          <w:sz w:val="22"/>
          <w:szCs w:val="22"/>
        </w:rPr>
        <w:t xml:space="preserve">doc. Ing. Petr Briš, CSc.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410C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40A0D3C" w14:textId="77777777" w:rsidR="00DC219A" w:rsidRDefault="00DC219A" w:rsidP="00A83BD2">
      <w:pPr>
        <w:jc w:val="both"/>
      </w:pPr>
    </w:p>
    <w:p w14:paraId="20AA90A4" w14:textId="77777777" w:rsidR="00DC219A" w:rsidRDefault="00DC219A" w:rsidP="00A83BD2">
      <w:pPr>
        <w:jc w:val="both"/>
      </w:pPr>
    </w:p>
    <w:p w14:paraId="4A7BA5E4" w14:textId="77777777" w:rsidR="00DC219A" w:rsidRDefault="00DC219A" w:rsidP="00E85693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9410C" w:rsidRPr="0079410C">
        <w:rPr>
          <w:b/>
          <w:i/>
          <w:sz w:val="22"/>
          <w:szCs w:val="22"/>
        </w:rPr>
        <w:t xml:space="preserve"> </w:t>
      </w:r>
      <w:r w:rsidR="00E85693" w:rsidRPr="00E85693">
        <w:rPr>
          <w:b/>
          <w:i/>
          <w:sz w:val="22"/>
          <w:szCs w:val="22"/>
        </w:rPr>
        <w:t xml:space="preserve"> </w:t>
      </w:r>
      <w:r w:rsidR="0089681E" w:rsidRPr="0089681E">
        <w:rPr>
          <w:b/>
          <w:i/>
          <w:sz w:val="22"/>
          <w:szCs w:val="22"/>
        </w:rPr>
        <w:t>Analýza procesu akreditované kalibrace v oboru délka</w:t>
      </w:r>
      <w:r w:rsidR="00E85693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497EC28" w14:textId="77777777" w:rsidR="00DC219A" w:rsidRDefault="00DC219A" w:rsidP="00A83BD2">
      <w:pPr>
        <w:jc w:val="both"/>
      </w:pPr>
    </w:p>
    <w:p w14:paraId="534B6337" w14:textId="77777777" w:rsidR="00DC219A" w:rsidRDefault="00DC219A" w:rsidP="00A83BD2"/>
    <w:p w14:paraId="0E2A2706" w14:textId="77777777" w:rsidR="00DC219A" w:rsidRPr="005F755D" w:rsidRDefault="00DC219A" w:rsidP="00A83BD2">
      <w:r w:rsidRPr="005F755D">
        <w:t>U hodnocení kritéria 1 zohledněte náročnost tématu práce.</w:t>
      </w:r>
    </w:p>
    <w:p w14:paraId="0227D631" w14:textId="77777777" w:rsidR="00DC219A" w:rsidRPr="005F755D" w:rsidRDefault="00DC219A" w:rsidP="00A83BD2">
      <w:r w:rsidRPr="005F755D">
        <w:t>Při hodnocení kritérií 2-6 zohledněte následující bodování:</w:t>
      </w:r>
    </w:p>
    <w:p w14:paraId="4D50D47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0F2C733" w14:textId="77777777" w:rsidR="00DC219A" w:rsidRPr="005F755D" w:rsidRDefault="00DC219A" w:rsidP="00A83BD2">
      <w:r w:rsidRPr="005F755D">
        <w:t>4 body – splněno kvalitně</w:t>
      </w:r>
    </w:p>
    <w:p w14:paraId="6CD0B954" w14:textId="77777777" w:rsidR="00DC219A" w:rsidRPr="005F755D" w:rsidRDefault="00DC219A" w:rsidP="00A83BD2">
      <w:r w:rsidRPr="005F755D">
        <w:t>3 body – splněno bez výhrad</w:t>
      </w:r>
    </w:p>
    <w:p w14:paraId="1E62C880" w14:textId="77777777" w:rsidR="00DC219A" w:rsidRPr="005F755D" w:rsidRDefault="00DC219A" w:rsidP="00A83BD2">
      <w:r w:rsidRPr="005F755D">
        <w:t>2 body – splněno s menšími nedostatky</w:t>
      </w:r>
    </w:p>
    <w:p w14:paraId="4EB28913" w14:textId="77777777" w:rsidR="00DC219A" w:rsidRPr="005F755D" w:rsidRDefault="00DC219A" w:rsidP="00A83BD2">
      <w:r w:rsidRPr="005F755D">
        <w:t>1 body – splněno, ale s výraznými nedostatky</w:t>
      </w:r>
    </w:p>
    <w:p w14:paraId="32418F0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8197D7A" w14:textId="77777777" w:rsidR="00DC219A" w:rsidRDefault="00DC219A" w:rsidP="001B5B85"/>
    <w:p w14:paraId="24EF7B0D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D469FCF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50716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1A269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2288E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96D89D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4DB514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b/>
                <w:snapToGrid w:val="0"/>
                <w:color w:val="000000"/>
              </w:rPr>
            </w:r>
            <w:r w:rsidR="002C6C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E9FFC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DE044D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857E2A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7E5A4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A601A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D995C7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CABC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59AC5C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4360E2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B7F9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AE406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BE9C1AE" w14:textId="311FBE9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38B9">
              <w:rPr>
                <w:b/>
                <w:snapToGrid w:val="0"/>
                <w:color w:val="000000"/>
              </w:rPr>
            </w:r>
            <w:r w:rsidR="002C6C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9068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E2835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1D6629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8F70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034BA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47A440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EF0A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EBB4B2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B7FFBE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7FD6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873DFC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05D472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C759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596CC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AFC28D" w14:textId="0E5AE0C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7E2D">
              <w:rPr>
                <w:b/>
                <w:snapToGrid w:val="0"/>
                <w:color w:val="000000"/>
              </w:rPr>
            </w:r>
            <w:r w:rsidR="002C6C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39D9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AFA8D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1ED935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B60D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4C8CA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3BBBFB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C03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26EDD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B7F6E0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FEAF8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C1C230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7887CE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b/>
                <w:snapToGrid w:val="0"/>
                <w:color w:val="000000"/>
              </w:rPr>
            </w:r>
            <w:r w:rsidR="002C6C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6CEF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A0584F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368A41F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C3CA9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2A5BA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A0BDA5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EBBC4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3FE94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3E5549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A5E6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A23D2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810700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438E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784F94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91B11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7CEC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BAF776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B42F06" w14:textId="7E813C8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38B9">
              <w:rPr>
                <w:b/>
                <w:snapToGrid w:val="0"/>
                <w:color w:val="000000"/>
              </w:rPr>
            </w:r>
            <w:r w:rsidR="002C6C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57536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7B2D2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D807E2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3827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BD6D6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A1A8A4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F3E9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4F510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DE568D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1417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4D0FF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3698B5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2490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C6E94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DF048C6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4E96">
              <w:rPr>
                <w:b/>
                <w:snapToGrid w:val="0"/>
                <w:color w:val="000000"/>
              </w:rPr>
            </w:r>
            <w:r w:rsidR="002C6C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5BF9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CFE26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92DEFF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7DD4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8A045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2D618B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BBB5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50236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56B12C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D27F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3C656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30C02C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04C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14E9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C63E6BC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979AA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6CAF">
              <w:rPr>
                <w:snapToGrid w:val="0"/>
                <w:color w:val="000000"/>
              </w:rPr>
            </w:r>
            <w:r w:rsidR="002C6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3785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40AFD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B9EC" w14:textId="6AF28441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6EFA">
              <w:rPr>
                <w:b/>
                <w:snapToGrid w:val="0"/>
                <w:color w:val="000000"/>
              </w:rPr>
              <w:t>2</w:t>
            </w:r>
            <w:r w:rsidR="002A38B9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B076A36" w14:textId="77777777" w:rsidR="00DC219A" w:rsidRDefault="00DC219A" w:rsidP="001B5B85"/>
    <w:p w14:paraId="468286DD" w14:textId="77777777" w:rsidR="00DC219A" w:rsidRDefault="00DC219A" w:rsidP="003E1491">
      <w:pPr>
        <w:jc w:val="both"/>
      </w:pPr>
      <w:r>
        <w:t>Celkové hodnocení práce a otázky k obhajobě:</w:t>
      </w:r>
    </w:p>
    <w:p w14:paraId="187C9FAF" w14:textId="77777777" w:rsidR="00DC219A" w:rsidRDefault="00DC219A" w:rsidP="003E1491">
      <w:pPr>
        <w:jc w:val="both"/>
      </w:pPr>
      <w:r>
        <w:t>(otázky uvádí vedoucí práce i oponent)</w:t>
      </w:r>
    </w:p>
    <w:p w14:paraId="0006B66C" w14:textId="77777777" w:rsidR="00DC219A" w:rsidRDefault="00DC219A" w:rsidP="003E1491">
      <w:pPr>
        <w:jc w:val="both"/>
      </w:pPr>
    </w:p>
    <w:bookmarkStart w:id="8" w:name="Text6"/>
    <w:p w14:paraId="1C910967" w14:textId="77777777" w:rsidR="00D427DB" w:rsidRPr="00D427DB" w:rsidRDefault="005C5600" w:rsidP="00D427D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427DB" w:rsidRPr="00D427DB">
        <w:rPr>
          <w:i/>
          <w:noProof/>
        </w:rPr>
        <w:t>Autor</w:t>
      </w:r>
      <w:r w:rsidR="003C104C">
        <w:rPr>
          <w:i/>
          <w:noProof/>
        </w:rPr>
        <w:t>ka</w:t>
      </w:r>
      <w:r w:rsidR="00D427DB" w:rsidRPr="00D427DB">
        <w:rPr>
          <w:i/>
          <w:noProof/>
        </w:rPr>
        <w:t xml:space="preserve"> </w:t>
      </w:r>
      <w:r w:rsidR="00523D34">
        <w:rPr>
          <w:i/>
          <w:noProof/>
        </w:rPr>
        <w:t xml:space="preserve">bakalářské </w:t>
      </w:r>
      <w:r w:rsidR="00D427DB" w:rsidRPr="00D427DB">
        <w:rPr>
          <w:i/>
          <w:noProof/>
        </w:rPr>
        <w:t xml:space="preserve"> práce prokázal</w:t>
      </w:r>
      <w:r w:rsidR="003C104C">
        <w:rPr>
          <w:i/>
          <w:noProof/>
        </w:rPr>
        <w:t>a</w:t>
      </w:r>
      <w:r w:rsidR="00D427DB" w:rsidRPr="00D427DB">
        <w:rPr>
          <w:i/>
          <w:noProof/>
        </w:rPr>
        <w:t>,že se v dané problematice dobře orientuje na základě vlastních praktických  zkušeností.</w:t>
      </w:r>
      <w:r w:rsidR="003C104C">
        <w:rPr>
          <w:i/>
          <w:noProof/>
        </w:rPr>
        <w:t>Po analýze kalibračního procesu</w:t>
      </w:r>
      <w:r w:rsidR="00D427DB">
        <w:rPr>
          <w:i/>
          <w:noProof/>
        </w:rPr>
        <w:t xml:space="preserve"> n</w:t>
      </w:r>
      <w:r w:rsidR="00D427DB" w:rsidRPr="00D427DB">
        <w:rPr>
          <w:i/>
          <w:noProof/>
        </w:rPr>
        <w:t xml:space="preserve">avrhuje </w:t>
      </w:r>
      <w:r w:rsidR="003C104C">
        <w:rPr>
          <w:i/>
          <w:noProof/>
        </w:rPr>
        <w:t xml:space="preserve">3 varianty </w:t>
      </w:r>
      <w:r w:rsidR="00D427DB" w:rsidRPr="00D427DB">
        <w:rPr>
          <w:i/>
          <w:noProof/>
        </w:rPr>
        <w:t>konkrétní</w:t>
      </w:r>
      <w:r w:rsidR="003C104C">
        <w:rPr>
          <w:i/>
          <w:noProof/>
        </w:rPr>
        <w:t>ch</w:t>
      </w:r>
      <w:r w:rsidR="00D427DB" w:rsidRPr="00D427DB">
        <w:rPr>
          <w:i/>
          <w:noProof/>
        </w:rPr>
        <w:t xml:space="preserve"> opatření</w:t>
      </w:r>
      <w:r w:rsidR="003C104C">
        <w:rPr>
          <w:i/>
          <w:noProof/>
        </w:rPr>
        <w:t>,které by mohly zabránit neshodám při kalibracích koncových měrek.</w:t>
      </w:r>
      <w:r w:rsidR="00D427DB" w:rsidRPr="00D427DB">
        <w:rPr>
          <w:i/>
          <w:noProof/>
        </w:rPr>
        <w:t xml:space="preserve"> </w:t>
      </w:r>
      <w:r w:rsidR="003C104C">
        <w:rPr>
          <w:i/>
          <w:noProof/>
        </w:rPr>
        <w:t>Po konzultaci s vedením firmy autorka práce popisuje implementaci jednoho vybraného návrhu.</w:t>
      </w:r>
    </w:p>
    <w:p w14:paraId="032288CB" w14:textId="77777777" w:rsidR="00D427DB" w:rsidRPr="00D427DB" w:rsidRDefault="00D427DB" w:rsidP="00D427DB">
      <w:pPr>
        <w:rPr>
          <w:i/>
          <w:noProof/>
        </w:rPr>
      </w:pPr>
      <w:r w:rsidRPr="00D427DB">
        <w:rPr>
          <w:i/>
          <w:noProof/>
        </w:rPr>
        <w:t>Otázka:</w:t>
      </w:r>
    </w:p>
    <w:p w14:paraId="5EE682B9" w14:textId="474A0916" w:rsidR="00DC219A" w:rsidRPr="00AE58C9" w:rsidRDefault="00D427DB" w:rsidP="004C6EFA">
      <w:pPr>
        <w:rPr>
          <w:i/>
        </w:rPr>
      </w:pPr>
      <w:r w:rsidRPr="00D427DB">
        <w:rPr>
          <w:i/>
          <w:noProof/>
        </w:rPr>
        <w:t>1</w:t>
      </w:r>
      <w:r w:rsidR="004C6EFA">
        <w:rPr>
          <w:i/>
          <w:noProof/>
        </w:rPr>
        <w:t xml:space="preserve">Ve své práci </w:t>
      </w:r>
      <w:r w:rsidR="002A38B9">
        <w:rPr>
          <w:i/>
          <w:noProof/>
        </w:rPr>
        <w:t>se zmiňujete o normě ISO 17 025.Mohla byste jí stručně charakterizovat?</w:t>
      </w:r>
      <w:r w:rsidR="005C5600">
        <w:rPr>
          <w:i/>
        </w:rPr>
        <w:fldChar w:fldCharType="end"/>
      </w:r>
      <w:bookmarkEnd w:id="8"/>
    </w:p>
    <w:p w14:paraId="4C31EF24" w14:textId="77777777" w:rsidR="00DC219A" w:rsidRDefault="00DC219A" w:rsidP="003E1491"/>
    <w:p w14:paraId="32B01331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C6CAF">
        <w:rPr>
          <w:i/>
        </w:rPr>
      </w:r>
      <w:r w:rsidR="002C6CA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7DD13D9" w14:textId="77777777" w:rsidR="00DC219A" w:rsidRDefault="00DC219A" w:rsidP="003E1491"/>
    <w:p w14:paraId="674F2586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C6CAF">
        <w:rPr>
          <w:i/>
        </w:rPr>
      </w:r>
      <w:r w:rsidR="002C6CA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25F80A3" w14:textId="77777777" w:rsidR="00DC219A" w:rsidRDefault="00DC219A" w:rsidP="003E1491"/>
    <w:p w14:paraId="04D6C9D5" w14:textId="77777777" w:rsidR="00DC219A" w:rsidRDefault="00DC219A" w:rsidP="003E1491"/>
    <w:p w14:paraId="3F0990F9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27DB">
        <w:rPr>
          <w:i/>
          <w:noProof/>
        </w:rPr>
        <w:t>2.7.2020</w:t>
      </w:r>
      <w:r w:rsidR="005C5600" w:rsidRPr="009C34E5">
        <w:rPr>
          <w:i/>
        </w:rPr>
        <w:fldChar w:fldCharType="end"/>
      </w:r>
      <w:bookmarkEnd w:id="10"/>
    </w:p>
    <w:p w14:paraId="6D0B7AD1" w14:textId="77777777" w:rsidR="00DC219A" w:rsidRDefault="00DC219A" w:rsidP="003E1491"/>
    <w:p w14:paraId="6C73A660" w14:textId="77777777" w:rsidR="00DC219A" w:rsidRDefault="00DC219A" w:rsidP="003E1491"/>
    <w:p w14:paraId="2BC293DB" w14:textId="77777777" w:rsidR="00DC219A" w:rsidRDefault="00DC219A" w:rsidP="003E1491"/>
    <w:p w14:paraId="62AF1073" w14:textId="77777777" w:rsidR="00DC219A" w:rsidRDefault="00DC219A" w:rsidP="003E1491"/>
    <w:p w14:paraId="7116E81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6D28BC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26522" w14:textId="77777777" w:rsidR="0077621D" w:rsidRDefault="0077621D">
      <w:r>
        <w:separator/>
      </w:r>
    </w:p>
  </w:endnote>
  <w:endnote w:type="continuationSeparator" w:id="0">
    <w:p w14:paraId="0558B041" w14:textId="77777777" w:rsidR="0077621D" w:rsidRDefault="0077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852BC" w14:textId="77777777" w:rsidR="0077621D" w:rsidRDefault="0077621D">
      <w:r>
        <w:separator/>
      </w:r>
    </w:p>
  </w:footnote>
  <w:footnote w:type="continuationSeparator" w:id="0">
    <w:p w14:paraId="2B514B70" w14:textId="77777777" w:rsidR="0077621D" w:rsidRDefault="0077621D">
      <w:r>
        <w:continuationSeparator/>
      </w:r>
    </w:p>
  </w:footnote>
  <w:footnote w:id="1">
    <w:p w14:paraId="20899DB0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38B9"/>
    <w:rsid w:val="002A4678"/>
    <w:rsid w:val="002B5820"/>
    <w:rsid w:val="002D7DA4"/>
    <w:rsid w:val="002E04A7"/>
    <w:rsid w:val="00311E48"/>
    <w:rsid w:val="00314823"/>
    <w:rsid w:val="003526FB"/>
    <w:rsid w:val="003818AE"/>
    <w:rsid w:val="003C104C"/>
    <w:rsid w:val="003C6485"/>
    <w:rsid w:val="003D36A5"/>
    <w:rsid w:val="003E1491"/>
    <w:rsid w:val="003F036B"/>
    <w:rsid w:val="00412058"/>
    <w:rsid w:val="0042254A"/>
    <w:rsid w:val="00474757"/>
    <w:rsid w:val="004C6EFA"/>
    <w:rsid w:val="004F4688"/>
    <w:rsid w:val="004F54EE"/>
    <w:rsid w:val="00523D34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7005"/>
    <w:rsid w:val="00616663"/>
    <w:rsid w:val="006671D8"/>
    <w:rsid w:val="006B5581"/>
    <w:rsid w:val="006C45A6"/>
    <w:rsid w:val="006F1B78"/>
    <w:rsid w:val="00727728"/>
    <w:rsid w:val="007358A5"/>
    <w:rsid w:val="00743C53"/>
    <w:rsid w:val="00747CA6"/>
    <w:rsid w:val="00750650"/>
    <w:rsid w:val="00762294"/>
    <w:rsid w:val="0076724C"/>
    <w:rsid w:val="0077621D"/>
    <w:rsid w:val="0079410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681E"/>
    <w:rsid w:val="00897167"/>
    <w:rsid w:val="008B6839"/>
    <w:rsid w:val="008D5A6F"/>
    <w:rsid w:val="00913AF7"/>
    <w:rsid w:val="00922D6D"/>
    <w:rsid w:val="00934EE5"/>
    <w:rsid w:val="00967E2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A211C"/>
    <w:rsid w:val="00CB4E27"/>
    <w:rsid w:val="00CD1219"/>
    <w:rsid w:val="00D427DB"/>
    <w:rsid w:val="00D71CB4"/>
    <w:rsid w:val="00D74E96"/>
    <w:rsid w:val="00DC219A"/>
    <w:rsid w:val="00DF1948"/>
    <w:rsid w:val="00DF79D8"/>
    <w:rsid w:val="00E1292E"/>
    <w:rsid w:val="00E366A1"/>
    <w:rsid w:val="00E70D63"/>
    <w:rsid w:val="00E725B3"/>
    <w:rsid w:val="00E8569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746C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8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9" ma:contentTypeDescription="Vytvoří nový dokument" ma:contentTypeScope="" ma:versionID="0ef8957b7db9d0ff8c3db5b8933a911e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7128422504fa728e1c7b3e68d252d4bb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FAD79F-E9DE-47C4-B289-807F0D1A9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F73C3-49E7-4AD5-A632-CDB99ED0B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0E0BC-FB90-46CE-83FE-A357CE54A1F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2107cdc-8bc3-46dc-b9d8-10f7b5bd920c"/>
    <ds:schemaRef ds:uri="a912094a-420c-44ae-a034-26c21ac26819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311D51-31D9-4173-A1A6-833A3A21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Briš</cp:lastModifiedBy>
  <cp:revision>2</cp:revision>
  <cp:lastPrinted>2020-07-03T09:30:00Z</cp:lastPrinted>
  <dcterms:created xsi:type="dcterms:W3CDTF">2020-07-03T11:09:00Z</dcterms:created>
  <dcterms:modified xsi:type="dcterms:W3CDTF">2020-07-03T11:09:00Z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