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D809FA">
        <w:t>oponenta</w:t>
      </w:r>
      <w:r w:rsidR="006B5581">
        <w:t xml:space="preserve"> </w:t>
      </w:r>
      <w:r w:rsidRPr="00A83BD2">
        <w:t>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9D749F">
        <w:rPr>
          <w:b/>
          <w:i/>
          <w:sz w:val="22"/>
          <w:szCs w:val="22"/>
        </w:rPr>
        <w:t>Barbora Novotná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D809FA">
        <w:t>Oponent</w:t>
      </w:r>
      <w:r w:rsidR="006B5581">
        <w:t xml:space="preserve"> </w:t>
      </w:r>
      <w:r>
        <w:t>BP:</w:t>
      </w:r>
      <w:bookmarkStart w:id="2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9D749F">
        <w:rPr>
          <w:b/>
          <w:i/>
          <w:sz w:val="22"/>
          <w:szCs w:val="22"/>
        </w:rPr>
        <w:t>Ing. Jana Matošková, Ph.D.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9D749F">
        <w:rPr>
          <w:b/>
          <w:i/>
          <w:sz w:val="22"/>
          <w:szCs w:val="22"/>
        </w:rPr>
        <w:t>2019/2020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4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9D749F">
        <w:rPr>
          <w:b/>
          <w:i/>
          <w:sz w:val="22"/>
          <w:szCs w:val="22"/>
        </w:rPr>
        <w:t>Analýza současného stavu firemní péče o zaměstnance ve vybrané firmě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p w:rsidR="00A24E8F" w:rsidRDefault="00A24E8F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5"/>
        <w:gridCol w:w="2471"/>
      </w:tblGrid>
      <w:tr w:rsidR="00DC219A" w:rsidRPr="00FB1E25" w:rsidTr="00A24E8F">
        <w:trPr>
          <w:trHeight w:val="308"/>
        </w:trPr>
        <w:tc>
          <w:tcPr>
            <w:tcW w:w="7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b/>
                <w:snapToGrid w:val="0"/>
                <w:color w:val="000000"/>
              </w:rPr>
            </w:r>
            <w:r w:rsidR="0065053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b/>
                <w:snapToGrid w:val="0"/>
                <w:color w:val="000000"/>
              </w:rPr>
            </w:r>
            <w:r w:rsidR="0065053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b/>
                <w:snapToGrid w:val="0"/>
                <w:color w:val="000000"/>
              </w:rPr>
            </w:r>
            <w:r w:rsidR="0065053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b/>
                <w:snapToGrid w:val="0"/>
                <w:color w:val="000000"/>
              </w:rPr>
            </w:r>
            <w:r w:rsidR="0065053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b/>
                <w:snapToGrid w:val="0"/>
                <w:color w:val="000000"/>
              </w:rPr>
            </w:r>
            <w:r w:rsidR="0065053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b/>
                <w:snapToGrid w:val="0"/>
                <w:color w:val="000000"/>
              </w:rPr>
            </w:r>
            <w:r w:rsidR="0065053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D749F">
              <w:rPr>
                <w:snapToGrid w:val="0"/>
                <w:color w:val="000000"/>
              </w:rPr>
            </w:r>
            <w:r w:rsidR="0065053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BF30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9D749F">
              <w:rPr>
                <w:b/>
                <w:snapToGrid w:val="0"/>
                <w:color w:val="000000"/>
              </w:rPr>
              <w:t>24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7" w:name="Text6"/>
    <w:p w:rsidR="00650538" w:rsidRPr="00650538" w:rsidRDefault="005C5600" w:rsidP="00650538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650538" w:rsidRPr="00650538">
        <w:rPr>
          <w:i/>
          <w:noProof/>
        </w:rPr>
        <w:t xml:space="preserve">Předloženou bakalářskou práci pokládám za kvalitní. </w:t>
      </w:r>
    </w:p>
    <w:p w:rsidR="00650538" w:rsidRPr="00650538" w:rsidRDefault="00650538" w:rsidP="00650538">
      <w:pPr>
        <w:rPr>
          <w:i/>
          <w:noProof/>
        </w:rPr>
      </w:pPr>
      <w:r w:rsidRPr="00650538">
        <w:rPr>
          <w:i/>
          <w:noProof/>
        </w:rPr>
        <w:t>Téma práce je v souladu se studovaným oborem a odpovídá požadavkům na bakalářskou práci. Cíle a metody jsou v práci popsány.</w:t>
      </w:r>
    </w:p>
    <w:p w:rsidR="00650538" w:rsidRPr="00650538" w:rsidRDefault="00650538" w:rsidP="00650538">
      <w:pPr>
        <w:rPr>
          <w:i/>
          <w:noProof/>
        </w:rPr>
      </w:pPr>
      <w:r w:rsidRPr="00650538">
        <w:rPr>
          <w:i/>
          <w:noProof/>
        </w:rPr>
        <w:t>Teoretická část vymezuje základní pojmy, které s tématem souvisí. Značná pozornost je věnována wellbeingu. Autorka se zdroji vhodně pracuje. Počet zdrojů, z kterých teoretická část vychází, vyhovuje požadavkům a hodnotím je jako dobře zvolené. Nechybí shrnutí teoretické části.</w:t>
      </w:r>
    </w:p>
    <w:p w:rsidR="00650538" w:rsidRPr="00650538" w:rsidRDefault="00650538" w:rsidP="00650538">
      <w:pPr>
        <w:rPr>
          <w:i/>
          <w:noProof/>
        </w:rPr>
      </w:pPr>
      <w:r w:rsidRPr="00650538">
        <w:rPr>
          <w:i/>
          <w:noProof/>
        </w:rPr>
        <w:t>Hlavním analytickým nástrojem bylo dotazníkové šetření mezi zaměstnanci v organizaci, což pokládám vzhledem k tématu za příhodné. Dotazník je odpovídajícím způsobem vyhodnocen a jeho výsledky vhodným způsobem prezentovány. Oceňuji doplnění tohoto šetření o rozhovory se zaměstnanci, stejně jako formulování výzkumných otázek, hypotéz a statistické vyhodnocení těchto hypotéz. Nechybí shrnutí analytických zjištění.</w:t>
      </w:r>
    </w:p>
    <w:p w:rsidR="00650538" w:rsidRPr="00650538" w:rsidRDefault="00650538" w:rsidP="00650538">
      <w:pPr>
        <w:rPr>
          <w:i/>
          <w:noProof/>
        </w:rPr>
      </w:pPr>
      <w:r w:rsidRPr="00650538">
        <w:rPr>
          <w:i/>
          <w:noProof/>
        </w:rPr>
        <w:t>Navrhovaná doporučení jsou dostatečně rozpracována a navazují na zjištění z analytické části. Autorka bohužel nezvažuje nákladovou stránku svých návrhů. Nicméně i tak by návrhy mohly být pro organizaci inspirativní.</w:t>
      </w:r>
    </w:p>
    <w:p w:rsidR="00650538" w:rsidRPr="00650538" w:rsidRDefault="00650538" w:rsidP="00650538">
      <w:pPr>
        <w:rPr>
          <w:i/>
          <w:noProof/>
        </w:rPr>
      </w:pPr>
      <w:r w:rsidRPr="00650538">
        <w:rPr>
          <w:i/>
          <w:noProof/>
        </w:rPr>
        <w:t>Práce je zpracována pečlivě i po formální stránce. U grafů a tabulek jsou uváděny titulky a zdroje, u sloupcových grafů chybí popisy os. Autorka má tendenci používat v textu osobu „já“, což je u tohoto druhu prací neobvyklé.</w:t>
      </w:r>
    </w:p>
    <w:p w:rsidR="00650538" w:rsidRPr="00650538" w:rsidRDefault="00650538" w:rsidP="00650538">
      <w:pPr>
        <w:rPr>
          <w:i/>
          <w:noProof/>
        </w:rPr>
      </w:pPr>
    </w:p>
    <w:p w:rsidR="00650538" w:rsidRPr="00650538" w:rsidRDefault="00650538" w:rsidP="00650538">
      <w:pPr>
        <w:rPr>
          <w:i/>
          <w:noProof/>
        </w:rPr>
      </w:pPr>
      <w:r w:rsidRPr="00650538">
        <w:rPr>
          <w:i/>
          <w:noProof/>
        </w:rPr>
        <w:t>Otázky k obhajobě:</w:t>
      </w:r>
    </w:p>
    <w:p w:rsidR="00650538" w:rsidRPr="00650538" w:rsidRDefault="00650538" w:rsidP="00650538">
      <w:pPr>
        <w:rPr>
          <w:i/>
          <w:noProof/>
        </w:rPr>
      </w:pPr>
      <w:r w:rsidRPr="00650538">
        <w:rPr>
          <w:i/>
          <w:noProof/>
        </w:rPr>
        <w:t>1. Vysvětlete rozdíl mezi neformální a informálním učením. (reakce na text na s. 21)</w:t>
      </w:r>
    </w:p>
    <w:p w:rsidR="00650538" w:rsidRPr="00650538" w:rsidRDefault="00650538" w:rsidP="00650538">
      <w:pPr>
        <w:rPr>
          <w:i/>
          <w:noProof/>
        </w:rPr>
      </w:pPr>
      <w:r w:rsidRPr="00650538">
        <w:rPr>
          <w:i/>
          <w:noProof/>
        </w:rPr>
        <w:t>2. Je každý stres škodlivý? (reakce na text na s. 55)</w:t>
      </w:r>
    </w:p>
    <w:p w:rsidR="00650538" w:rsidRPr="00650538" w:rsidRDefault="00650538" w:rsidP="00650538">
      <w:pPr>
        <w:rPr>
          <w:i/>
          <w:noProof/>
        </w:rPr>
      </w:pPr>
      <w:r w:rsidRPr="00650538">
        <w:rPr>
          <w:i/>
          <w:noProof/>
        </w:rPr>
        <w:t>3. Spořitelně doporučujete kurz Manažerský koučink jako styl vedení lidí od firmy Edumonde, který trvá 1 den (s. 76). Jaká je podle Vás efektivita takového jednodenního kurzu? Jaká kritéria by měla být těmi hlavními při výběru kurzu?</w:t>
      </w:r>
    </w:p>
    <w:p w:rsidR="00650538" w:rsidRPr="00650538" w:rsidRDefault="00650538" w:rsidP="00650538">
      <w:pPr>
        <w:rPr>
          <w:i/>
          <w:noProof/>
        </w:rPr>
      </w:pPr>
      <w:r w:rsidRPr="00650538">
        <w:rPr>
          <w:i/>
          <w:noProof/>
        </w:rPr>
        <w:t>4. Proč jste si pro svou práci vybrala právě Českou spořitelnu, a. s., o níž je známo, že péči o zaměstnance věnuje poměrně dost pozornosti?</w:t>
      </w:r>
    </w:p>
    <w:bookmarkStart w:id="8" w:name="_GoBack"/>
    <w:bookmarkEnd w:id="8"/>
    <w:p w:rsidR="00DC219A" w:rsidRPr="00AE58C9" w:rsidRDefault="005C5600" w:rsidP="003E1491">
      <w:pPr>
        <w:rPr>
          <w:i/>
        </w:rPr>
      </w:pPr>
      <w:r>
        <w:rPr>
          <w:i/>
        </w:rPr>
        <w:fldChar w:fldCharType="end"/>
      </w:r>
      <w:bookmarkEnd w:id="7"/>
    </w:p>
    <w:p w:rsidR="00DC219A" w:rsidRDefault="00DC219A" w:rsidP="003E1491"/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9D749F">
        <w:rPr>
          <w:i/>
        </w:rPr>
      </w:r>
      <w:r w:rsidR="00650538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1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9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9D749F">
        <w:rPr>
          <w:i/>
          <w:noProof/>
        </w:rPr>
        <w:t>31. 8. 2020</w:t>
      </w:r>
      <w:r w:rsidR="005C5600" w:rsidRPr="009C34E5">
        <w:rPr>
          <w:i/>
        </w:rPr>
        <w:fldChar w:fldCharType="end"/>
      </w:r>
      <w:bookmarkEnd w:id="9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r w:rsidR="00D809FA">
        <w:t>oponenta</w:t>
      </w:r>
      <w:r w:rsidR="00AC2D1A">
        <w:t xml:space="preserve"> </w:t>
      </w:r>
      <w:r>
        <w:t>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77" w:rsidRDefault="00DA1B77">
      <w:r>
        <w:separator/>
      </w:r>
    </w:p>
  </w:endnote>
  <w:endnote w:type="continuationSeparator" w:id="0">
    <w:p w:rsidR="00DA1B77" w:rsidRDefault="00DA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77" w:rsidRDefault="00DA1B77">
      <w:r>
        <w:separator/>
      </w:r>
    </w:p>
  </w:footnote>
  <w:footnote w:type="continuationSeparator" w:id="0">
    <w:p w:rsidR="00DA1B77" w:rsidRDefault="00DA1B77">
      <w:r>
        <w:continuationSeparator/>
      </w:r>
    </w:p>
  </w:footnote>
  <w:footnote w:id="1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50"/>
    <w:rsid w:val="0005674F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5B85"/>
    <w:rsid w:val="001E0D4A"/>
    <w:rsid w:val="002126D4"/>
    <w:rsid w:val="00235848"/>
    <w:rsid w:val="00240D6D"/>
    <w:rsid w:val="00257A02"/>
    <w:rsid w:val="002639CA"/>
    <w:rsid w:val="00292769"/>
    <w:rsid w:val="00296250"/>
    <w:rsid w:val="002A4678"/>
    <w:rsid w:val="002B5820"/>
    <w:rsid w:val="002D7DA4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50538"/>
    <w:rsid w:val="006671D8"/>
    <w:rsid w:val="006B5581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12F58"/>
    <w:rsid w:val="008375DD"/>
    <w:rsid w:val="00837ABF"/>
    <w:rsid w:val="00861229"/>
    <w:rsid w:val="008664B3"/>
    <w:rsid w:val="00873AF9"/>
    <w:rsid w:val="008875A8"/>
    <w:rsid w:val="00897167"/>
    <w:rsid w:val="008B6839"/>
    <w:rsid w:val="008D5A6F"/>
    <w:rsid w:val="00913AF7"/>
    <w:rsid w:val="00922D6D"/>
    <w:rsid w:val="00934EE5"/>
    <w:rsid w:val="00971DE0"/>
    <w:rsid w:val="00983820"/>
    <w:rsid w:val="009B120D"/>
    <w:rsid w:val="009C0583"/>
    <w:rsid w:val="009C34E5"/>
    <w:rsid w:val="009D3840"/>
    <w:rsid w:val="009D749F"/>
    <w:rsid w:val="00A0709B"/>
    <w:rsid w:val="00A11E00"/>
    <w:rsid w:val="00A24E8F"/>
    <w:rsid w:val="00A421F7"/>
    <w:rsid w:val="00A57D9B"/>
    <w:rsid w:val="00A70749"/>
    <w:rsid w:val="00A83BD2"/>
    <w:rsid w:val="00A925F6"/>
    <w:rsid w:val="00AC2D1A"/>
    <w:rsid w:val="00AC6D49"/>
    <w:rsid w:val="00AD7083"/>
    <w:rsid w:val="00AE58C9"/>
    <w:rsid w:val="00B22285"/>
    <w:rsid w:val="00B23519"/>
    <w:rsid w:val="00B3178F"/>
    <w:rsid w:val="00B6346A"/>
    <w:rsid w:val="00BF307F"/>
    <w:rsid w:val="00BF6B5D"/>
    <w:rsid w:val="00C2327A"/>
    <w:rsid w:val="00C30044"/>
    <w:rsid w:val="00C447A8"/>
    <w:rsid w:val="00C72298"/>
    <w:rsid w:val="00C728E5"/>
    <w:rsid w:val="00C9306F"/>
    <w:rsid w:val="00CB4E27"/>
    <w:rsid w:val="00CD1219"/>
    <w:rsid w:val="00D71CB4"/>
    <w:rsid w:val="00D809FA"/>
    <w:rsid w:val="00DA1B77"/>
    <w:rsid w:val="00DC219A"/>
    <w:rsid w:val="00DD5932"/>
    <w:rsid w:val="00DF1948"/>
    <w:rsid w:val="00E1292E"/>
    <w:rsid w:val="00E366A1"/>
    <w:rsid w:val="00E70D63"/>
    <w:rsid w:val="00E725B3"/>
    <w:rsid w:val="00EA3260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966FB"/>
  <w15:docId w15:val="{D0A17401-DD17-476D-9093-C1A17F4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2EC169D-E024-41BC-9D90-F9D43C6E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Jana Matošková</cp:lastModifiedBy>
  <cp:revision>3</cp:revision>
  <cp:lastPrinted>2014-07-24T08:52:00Z</cp:lastPrinted>
  <dcterms:created xsi:type="dcterms:W3CDTF">2020-08-31T10:47:00Z</dcterms:created>
  <dcterms:modified xsi:type="dcterms:W3CDTF">2020-08-31T11:06:00Z</dcterms:modified>
</cp:coreProperties>
</file>