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6D8505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6794DD04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54EFD83D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6B5581">
        <w:t xml:space="preserve">vedoucího </w:t>
      </w:r>
      <w:r w:rsidRPr="00A83BD2">
        <w:t>bakalářské práce</w:t>
      </w:r>
    </w:p>
    <w:p w14:paraId="10478AAF" w14:textId="75DC2570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A04AF4">
        <w:rPr>
          <w:b/>
          <w:i/>
          <w:sz w:val="22"/>
          <w:szCs w:val="22"/>
        </w:rPr>
        <w:t>Tereza Jelínková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6B5581">
        <w:t xml:space="preserve">Vedoucí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05250">
        <w:rPr>
          <w:b/>
          <w:i/>
          <w:sz w:val="22"/>
          <w:szCs w:val="22"/>
        </w:rPr>
        <w:t>prof. Ing. Boris Popesko,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05250">
        <w:rPr>
          <w:b/>
          <w:i/>
          <w:sz w:val="22"/>
          <w:szCs w:val="22"/>
        </w:rPr>
        <w:t>2019/2020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14:paraId="23A00BFB" w14:textId="77777777" w:rsidR="00DC219A" w:rsidRDefault="00DC219A" w:rsidP="00A83BD2">
      <w:pPr>
        <w:jc w:val="both"/>
      </w:pPr>
    </w:p>
    <w:p w14:paraId="4DF85CB2" w14:textId="77777777" w:rsidR="00DC219A" w:rsidRDefault="00DC219A" w:rsidP="00A83BD2">
      <w:pPr>
        <w:jc w:val="both"/>
      </w:pPr>
    </w:p>
    <w:p w14:paraId="4C090190" w14:textId="5F821795"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A04AF4">
        <w:rPr>
          <w:b/>
          <w:i/>
          <w:sz w:val="22"/>
          <w:szCs w:val="22"/>
        </w:rPr>
        <w:t>Analýza nákladů a jejich řízení ve vybraném podniku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14:paraId="108DD68B" w14:textId="77777777" w:rsidR="00DC219A" w:rsidRDefault="00DC219A" w:rsidP="00A83BD2">
      <w:pPr>
        <w:jc w:val="both"/>
      </w:pPr>
    </w:p>
    <w:p w14:paraId="2C6C552F" w14:textId="77777777" w:rsidR="00DC219A" w:rsidRDefault="00DC219A" w:rsidP="00A83BD2"/>
    <w:p w14:paraId="530CB8E0" w14:textId="77777777" w:rsidR="00DC219A" w:rsidRPr="005F755D" w:rsidRDefault="00DC219A" w:rsidP="00A83BD2">
      <w:r w:rsidRPr="005F755D">
        <w:t>U hodnocení kritéria 1 zohledněte náročnost tématu práce.</w:t>
      </w:r>
    </w:p>
    <w:p w14:paraId="2A1D4A2F" w14:textId="77777777" w:rsidR="00DC219A" w:rsidRPr="005F755D" w:rsidRDefault="00DC219A" w:rsidP="00A83BD2">
      <w:r w:rsidRPr="005F755D">
        <w:t>Při hodnocení kritérií 2-6 zohledněte následující bodování:</w:t>
      </w:r>
    </w:p>
    <w:p w14:paraId="40B3BAA0" w14:textId="77777777" w:rsidR="00DC219A" w:rsidRPr="005F755D" w:rsidRDefault="00DC219A" w:rsidP="00A83BD2">
      <w:r w:rsidRPr="005F755D">
        <w:t>5 bodů – splněno velmi kvalitně, výrazně překračuje požadavky</w:t>
      </w:r>
    </w:p>
    <w:p w14:paraId="4A0B65E4" w14:textId="77777777" w:rsidR="00DC219A" w:rsidRPr="005F755D" w:rsidRDefault="00DC219A" w:rsidP="00A83BD2">
      <w:r w:rsidRPr="005F755D">
        <w:t>4 body – splněno kvalitně</w:t>
      </w:r>
    </w:p>
    <w:p w14:paraId="3250A688" w14:textId="77777777" w:rsidR="00DC219A" w:rsidRPr="005F755D" w:rsidRDefault="00DC219A" w:rsidP="00A83BD2">
      <w:r w:rsidRPr="005F755D">
        <w:t>3 body – splněno bez výhrad</w:t>
      </w:r>
    </w:p>
    <w:p w14:paraId="5B118CEA" w14:textId="77777777" w:rsidR="00DC219A" w:rsidRPr="005F755D" w:rsidRDefault="00DC219A" w:rsidP="00A83BD2">
      <w:r w:rsidRPr="005F755D">
        <w:t>2 body – splněno s menšími nedostatky</w:t>
      </w:r>
    </w:p>
    <w:p w14:paraId="4B57E139" w14:textId="77777777" w:rsidR="00DC219A" w:rsidRPr="005F755D" w:rsidRDefault="00DC219A" w:rsidP="00A83BD2">
      <w:r w:rsidRPr="005F755D">
        <w:t>1 body – splněno, ale s výraznými nedostatky</w:t>
      </w:r>
    </w:p>
    <w:p w14:paraId="056816FC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05467BC5" w14:textId="77777777" w:rsidR="00DC219A" w:rsidRDefault="00DC219A" w:rsidP="001B5B85"/>
    <w:p w14:paraId="7C06ED35" w14:textId="77777777" w:rsidR="004F4688" w:rsidRDefault="004F4688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503DD9AD" w14:textId="77777777" w:rsidTr="004F4688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C716BF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C0670A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69F84358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6FD4A307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4B7F33EF" w14:textId="4C3A285A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b/>
                <w:snapToGrid w:val="0"/>
                <w:color w:val="000000"/>
              </w:rPr>
            </w:r>
            <w:r w:rsidR="00885CC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14:paraId="404AF3D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43C79E8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4F1DAB8C" w14:textId="2A0AA142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D29768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679AB72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54B2DF32" w14:textId="479090B3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F51A4E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AB3F792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52D8B9C" w14:textId="37695CE4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BB30B6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A302BD3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50E2BCC" w14:textId="6175C473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b/>
                <w:snapToGrid w:val="0"/>
                <w:color w:val="000000"/>
              </w:rPr>
            </w:r>
            <w:r w:rsidR="00885CC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F4D2B9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EC91D2D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24710803" w14:textId="23D3109A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FF00AE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E8D104C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34B71D69" w14:textId="2B86CC64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3E87FE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6DF1DE0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188A1230" w14:textId="763BE8C8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FE7543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09805B54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C3C49C9" w14:textId="02AE6C1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29C603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895FA7F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CB7CF67" w14:textId="538BAE95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b/>
                <w:snapToGrid w:val="0"/>
                <w:color w:val="000000"/>
              </w:rPr>
            </w:r>
            <w:r w:rsidR="00885CC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5380D0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424B204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6ECE2395" w14:textId="3BA05D8F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499C49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259AABB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44F776EA" w14:textId="221D50B3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B65D0CA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7A173CE0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688758C8" w14:textId="76C67E40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514B93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C07B0F1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4E1C0C67" w14:textId="1CB5B037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b/>
                <w:snapToGrid w:val="0"/>
                <w:color w:val="000000"/>
              </w:rPr>
            </w:r>
            <w:r w:rsidR="00885CC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B615BD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7114440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5C740E9C" w14:textId="0EC8CCA2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7F954A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10C8FBD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29F2F04C" w14:textId="00E0291A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1AB83B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3313141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713B795B" w14:textId="3F648A18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74D1F3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BE97785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469B1A4F" w14:textId="2AFB84B2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C4AEF7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74B45F7E" w14:textId="77777777"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46C05A09" w14:textId="58F21B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3D8D12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1D0E2FF" w14:textId="77777777"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5A130C6" w14:textId="43E80CD4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b/>
                <w:snapToGrid w:val="0"/>
                <w:color w:val="000000"/>
              </w:rPr>
            </w:r>
            <w:r w:rsidR="00885CC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A05BD4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FDBB77A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2B1AB104" w14:textId="7A09D3C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4690CF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93BD418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57445B22" w14:textId="322F984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25B995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D22D22A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3BE59A42" w14:textId="2E39A8E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B2DB59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3F165D65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5809CDEC" w14:textId="04C781B5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A26840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39C6068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512B6DF7" w14:textId="2E7B19AE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b/>
                <w:snapToGrid w:val="0"/>
                <w:color w:val="000000"/>
              </w:rPr>
            </w:r>
            <w:r w:rsidR="00885CC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98E00F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2A4F970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0E01E3D4" w14:textId="45D5C5E5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4D3147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7C75F50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16A075C7" w14:textId="1F1D4219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7829A8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0C58D92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45D5008A" w14:textId="267B3E78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61D1DC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8700D0F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4DB1B943" w14:textId="7ABE2DEE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283C5D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160B237F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445D8352" w14:textId="0C9AB98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85CCB">
              <w:rPr>
                <w:snapToGrid w:val="0"/>
                <w:color w:val="000000"/>
              </w:rPr>
            </w:r>
            <w:r w:rsidR="00885CC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9F7A72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44AB0C3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6BFDE2" w14:textId="5901BE59" w:rsidR="00DC219A" w:rsidRPr="00FB1E25" w:rsidRDefault="005C5600" w:rsidP="00BF307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85CCB">
              <w:rPr>
                <w:b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1CD4A47E" w14:textId="77777777" w:rsidR="00DC219A" w:rsidRDefault="00DC219A" w:rsidP="001B5B85"/>
    <w:p w14:paraId="24B72C06" w14:textId="77777777" w:rsidR="00DC219A" w:rsidRDefault="00DC219A" w:rsidP="003E1491">
      <w:pPr>
        <w:jc w:val="both"/>
      </w:pPr>
      <w:r>
        <w:t>Celkové hodnocení práce a otázky k obhajobě:</w:t>
      </w:r>
    </w:p>
    <w:p w14:paraId="2220A924" w14:textId="77777777" w:rsidR="00DC219A" w:rsidRDefault="00DC219A" w:rsidP="003E1491">
      <w:pPr>
        <w:jc w:val="both"/>
      </w:pPr>
      <w:r>
        <w:t>(otázky uvádí vedoucí práce i oponent)</w:t>
      </w:r>
    </w:p>
    <w:p w14:paraId="5A057E14" w14:textId="77777777" w:rsidR="00DC219A" w:rsidRDefault="00DC219A" w:rsidP="003E1491">
      <w:pPr>
        <w:jc w:val="both"/>
      </w:pPr>
    </w:p>
    <w:bookmarkStart w:id="7" w:name="Text6"/>
    <w:p w14:paraId="76ECE10C" w14:textId="33FA7A4E" w:rsidR="00885CCB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85CCB">
        <w:rPr>
          <w:i/>
          <w:noProof/>
        </w:rPr>
        <w:t>Práce se zabývá klasickým tématem analýzy nákladů vybrané společnosti. Práce je zpracována na velmi dobré úrovni, bez zásadních nedostatků Autorce se podařilo splnit definované cíle a práce obsahuje veškeré nezbytné součásti, které na sebe logicky navazují.</w:t>
      </w:r>
    </w:p>
    <w:p w14:paraId="41512066" w14:textId="3E8499B9" w:rsidR="00885CCB" w:rsidRDefault="00885CCB" w:rsidP="003E1491">
      <w:pPr>
        <w:rPr>
          <w:i/>
          <w:noProof/>
        </w:rPr>
      </w:pPr>
    </w:p>
    <w:p w14:paraId="000A243B" w14:textId="773828C1" w:rsidR="00885CCB" w:rsidRDefault="00885CCB" w:rsidP="003E1491">
      <w:pPr>
        <w:rPr>
          <w:i/>
          <w:noProof/>
        </w:rPr>
      </w:pPr>
      <w:r>
        <w:rPr>
          <w:i/>
          <w:noProof/>
        </w:rPr>
        <w:t>Otázka:</w:t>
      </w:r>
    </w:p>
    <w:p w14:paraId="437104A6" w14:textId="77777777" w:rsidR="00885CCB" w:rsidRDefault="00885CCB" w:rsidP="003E1491">
      <w:pPr>
        <w:rPr>
          <w:i/>
        </w:rPr>
      </w:pPr>
    </w:p>
    <w:p w14:paraId="1FC2A15B" w14:textId="3188225A" w:rsidR="00DC219A" w:rsidRPr="00AE58C9" w:rsidRDefault="00885CCB" w:rsidP="003E1491">
      <w:pPr>
        <w:rPr>
          <w:i/>
        </w:rPr>
      </w:pPr>
      <w:r>
        <w:rPr>
          <w:i/>
        </w:rPr>
        <w:t>Vysvětle</w:t>
      </w:r>
      <w:bookmarkStart w:id="8" w:name="_GoBack"/>
      <w:bookmarkEnd w:id="8"/>
      <w:r>
        <w:rPr>
          <w:i/>
        </w:rPr>
        <w:t>te blíže, jak byly rozděleny osobní náklady na variabilní a fixní část.</w:t>
      </w:r>
      <w:r w:rsidR="005C5600">
        <w:rPr>
          <w:i/>
        </w:rPr>
        <w:fldChar w:fldCharType="end"/>
      </w:r>
      <w:bookmarkEnd w:id="7"/>
    </w:p>
    <w:p w14:paraId="08B4DC9B" w14:textId="77777777" w:rsidR="00DC219A" w:rsidRDefault="00DC219A" w:rsidP="003E1491"/>
    <w:p w14:paraId="1D7FD0CC" w14:textId="19D5E65E" w:rsidR="00DC219A" w:rsidRDefault="00DC219A" w:rsidP="000E4BED">
      <w:pPr>
        <w:tabs>
          <w:tab w:val="right" w:pos="10440"/>
        </w:tabs>
        <w:jc w:val="both"/>
      </w:pPr>
      <w:r>
        <w:t xml:space="preserve">BP byla podrobena kontrole ke zjištění původnosti práce v IS STAG.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885CCB" w:rsidRPr="00AE58C9">
        <w:rPr>
          <w:i/>
        </w:rPr>
      </w:r>
      <w:r w:rsidR="00885CCB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4B79D536" w14:textId="77777777" w:rsidR="00DC219A" w:rsidRDefault="00DC219A" w:rsidP="003E1491"/>
    <w:p w14:paraId="1BF54DD0" w14:textId="3C303E64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885CCB">
        <w:rPr>
          <w:i/>
        </w:rPr>
      </w:r>
      <w:r w:rsidR="00885CCB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14:paraId="2CB6EC32" w14:textId="77777777" w:rsidR="00DC219A" w:rsidRDefault="00DC219A" w:rsidP="003E1491"/>
    <w:p w14:paraId="00900685" w14:textId="77777777" w:rsidR="00DC219A" w:rsidRDefault="00DC219A" w:rsidP="003E1491"/>
    <w:p w14:paraId="3056D351" w14:textId="23415545"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885CCB">
        <w:rPr>
          <w:i/>
          <w:noProof/>
        </w:rPr>
        <w:t>1.7.2020</w:t>
      </w:r>
      <w:r w:rsidR="005C5600" w:rsidRPr="009C34E5">
        <w:rPr>
          <w:i/>
        </w:rPr>
        <w:fldChar w:fldCharType="end"/>
      </w:r>
      <w:bookmarkEnd w:id="10"/>
    </w:p>
    <w:p w14:paraId="0DF58A58" w14:textId="77777777" w:rsidR="00DC219A" w:rsidRDefault="00DC219A" w:rsidP="003E1491"/>
    <w:p w14:paraId="1FC90EA0" w14:textId="77777777" w:rsidR="00DC219A" w:rsidRDefault="00DC219A" w:rsidP="003E1491"/>
    <w:p w14:paraId="7F42D83D" w14:textId="77777777" w:rsidR="00DC219A" w:rsidRDefault="00DC219A" w:rsidP="003E1491"/>
    <w:p w14:paraId="426EA8FD" w14:textId="77777777" w:rsidR="00DC219A" w:rsidRDefault="00DC219A" w:rsidP="003E1491"/>
    <w:p w14:paraId="2A55C7B4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37DB1D68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AC2D1A">
        <w:t>vedoucího</w:t>
      </w:r>
      <w:bookmarkEnd w:id="11"/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6AB49C" w14:textId="77777777" w:rsidR="00031518" w:rsidRDefault="00031518">
      <w:r>
        <w:separator/>
      </w:r>
    </w:p>
  </w:endnote>
  <w:endnote w:type="continuationSeparator" w:id="0">
    <w:p w14:paraId="234D0CF0" w14:textId="77777777" w:rsidR="00031518" w:rsidRDefault="00031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2F4B66" w14:textId="77777777" w:rsidR="00031518" w:rsidRDefault="00031518">
      <w:r>
        <w:separator/>
      </w:r>
    </w:p>
  </w:footnote>
  <w:footnote w:type="continuationSeparator" w:id="0">
    <w:p w14:paraId="075E38A0" w14:textId="77777777" w:rsidR="00031518" w:rsidRDefault="00031518">
      <w:r>
        <w:continuationSeparator/>
      </w:r>
    </w:p>
  </w:footnote>
  <w:footnote w:id="1">
    <w:p w14:paraId="171186CD" w14:textId="77777777"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31518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03CD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4688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5581"/>
    <w:rsid w:val="006F1B78"/>
    <w:rsid w:val="00705250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5CCB"/>
    <w:rsid w:val="008875A8"/>
    <w:rsid w:val="00897167"/>
    <w:rsid w:val="008B6839"/>
    <w:rsid w:val="008D5A6F"/>
    <w:rsid w:val="008D7320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4AF4"/>
    <w:rsid w:val="00A0709B"/>
    <w:rsid w:val="00A11E00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1425"/>
    <w:rsid w:val="00C447A8"/>
    <w:rsid w:val="00C72298"/>
    <w:rsid w:val="00C9306F"/>
    <w:rsid w:val="00CB4E27"/>
    <w:rsid w:val="00CD1219"/>
    <w:rsid w:val="00D71CB4"/>
    <w:rsid w:val="00DC219A"/>
    <w:rsid w:val="00DF1948"/>
    <w:rsid w:val="00E1292E"/>
    <w:rsid w:val="00E366A1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3AD4CF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6AFCE9692334E4A869E066BA4223DD6" ma:contentTypeVersion="10" ma:contentTypeDescription="Vytvoří nový dokument" ma:contentTypeScope="" ma:versionID="582398213a3e7d156023b35e6320e3df">
  <xsd:schema xmlns:xsd="http://www.w3.org/2001/XMLSchema" xmlns:xs="http://www.w3.org/2001/XMLSchema" xmlns:p="http://schemas.microsoft.com/office/2006/metadata/properties" xmlns:ns3="6c7aae4d-5dc6-4b34-ae67-ff3f82b1cb3d" targetNamespace="http://schemas.microsoft.com/office/2006/metadata/properties" ma:root="true" ma:fieldsID="08637d058e7a44e9ba75483deef63af3" ns3:_="">
    <xsd:import namespace="6c7aae4d-5dc6-4b34-ae67-ff3f82b1cb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7aae4d-5dc6-4b34-ae67-ff3f82b1cb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6C32B0E-4F33-4C28-9607-2E9F83C97F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669B17-9CC1-48E4-96DF-3A40634CE0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7aae4d-5dc6-4b34-ae67-ff3f82b1cb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F6EA46-3726-4354-AB5B-93DB7E432EBF}">
  <ds:schemaRefs>
    <ds:schemaRef ds:uri="6c7aae4d-5dc6-4b34-ae67-ff3f82b1cb3d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BAD2FFE-D696-4AB1-916C-C10B190EC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494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Boris Popesko</cp:lastModifiedBy>
  <cp:revision>4</cp:revision>
  <cp:lastPrinted>2014-07-24T08:52:00Z</cp:lastPrinted>
  <dcterms:created xsi:type="dcterms:W3CDTF">2020-07-06T15:31:00Z</dcterms:created>
  <dcterms:modified xsi:type="dcterms:W3CDTF">2020-07-06T15:39:00Z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0x010100B6AFCE9692334E4A869E066BA4223DD6</vt:lpwstr>
  </property>
</Properties>
</file>