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E63F5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726E9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26E96" w:rsidRPr="00F506F8">
        <w:rPr>
          <w:b/>
          <w:i/>
          <w:sz w:val="22"/>
          <w:szCs w:val="22"/>
        </w:rPr>
      </w:r>
      <w:r w:rsidR="00726E96" w:rsidRPr="00F506F8">
        <w:rPr>
          <w:b/>
          <w:i/>
          <w:sz w:val="22"/>
          <w:szCs w:val="22"/>
        </w:rPr>
        <w:fldChar w:fldCharType="separate"/>
      </w:r>
      <w:r w:rsidR="00E63F56" w:rsidRPr="00E63F56">
        <w:rPr>
          <w:b/>
          <w:i/>
          <w:sz w:val="22"/>
          <w:szCs w:val="22"/>
        </w:rPr>
        <w:t xml:space="preserve"> Klaudia Vetešková </w:t>
      </w:r>
      <w:r w:rsidR="005D7158" w:rsidRPr="005D7158">
        <w:rPr>
          <w:b/>
          <w:i/>
          <w:sz w:val="22"/>
          <w:szCs w:val="22"/>
        </w:rPr>
        <w:t xml:space="preserve"> </w:t>
      </w:r>
      <w:r w:rsidR="00726E96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726E9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26E96" w:rsidRPr="00F506F8">
        <w:rPr>
          <w:b/>
          <w:i/>
          <w:sz w:val="22"/>
          <w:szCs w:val="22"/>
        </w:rPr>
      </w:r>
      <w:r w:rsidR="00726E96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Ing.Bohumila Svitáková, Ph.D.</w:t>
      </w:r>
      <w:r w:rsidR="00726E96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726E9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26E96" w:rsidRPr="00F506F8">
        <w:rPr>
          <w:b/>
          <w:i/>
          <w:sz w:val="22"/>
          <w:szCs w:val="22"/>
        </w:rPr>
      </w:r>
      <w:r w:rsidR="00726E96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2019/2020</w:t>
      </w:r>
      <w:r w:rsidR="00726E96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63F56">
      <w:pPr>
        <w:jc w:val="both"/>
      </w:pPr>
      <w:r>
        <w:t xml:space="preserve">Téma BP: </w:t>
      </w:r>
      <w:bookmarkStart w:id="4" w:name="Text4"/>
      <w:r w:rsidR="00726E9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726E96" w:rsidRPr="007358A5">
        <w:rPr>
          <w:b/>
          <w:i/>
          <w:sz w:val="22"/>
          <w:szCs w:val="22"/>
        </w:rPr>
      </w:r>
      <w:r w:rsidR="00726E96" w:rsidRPr="007358A5">
        <w:rPr>
          <w:b/>
          <w:i/>
          <w:sz w:val="22"/>
          <w:szCs w:val="22"/>
        </w:rPr>
        <w:fldChar w:fldCharType="separate"/>
      </w:r>
      <w:r w:rsidR="00E63F56" w:rsidRPr="00E63F56">
        <w:rPr>
          <w:b/>
          <w:i/>
          <w:sz w:val="22"/>
          <w:szCs w:val="22"/>
        </w:rPr>
        <w:t xml:space="preserve"> Zdroje financování dlouhodobého majetku a jejich účetní a daňové dopady ve vybrané společnosti  </w:t>
      </w:r>
      <w:r w:rsidR="005D7158" w:rsidRPr="005D7158">
        <w:rPr>
          <w:b/>
          <w:i/>
          <w:sz w:val="22"/>
          <w:szCs w:val="22"/>
        </w:rPr>
        <w:t xml:space="preserve"> </w:t>
      </w:r>
      <w:r w:rsidR="00726E96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726E9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726E9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726E9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726E9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726E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726E9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726E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726E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726E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726E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726E9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726E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726E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726E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726E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726E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726E96" w:rsidP="0053645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645D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303A3" w:rsidRDefault="00726E96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645D" w:rsidRPr="0053645D">
        <w:rPr>
          <w:i/>
          <w:noProof/>
        </w:rPr>
        <w:t xml:space="preserve">Bakalářská práce je zaměřena na </w:t>
      </w:r>
      <w:r w:rsidR="0053645D">
        <w:rPr>
          <w:i/>
          <w:noProof/>
        </w:rPr>
        <w:t xml:space="preserve">středně </w:t>
      </w:r>
      <w:r w:rsidR="0053645D" w:rsidRPr="0053645D">
        <w:rPr>
          <w:i/>
          <w:noProof/>
        </w:rPr>
        <w:t>t</w:t>
      </w:r>
      <w:r w:rsidR="0053645D">
        <w:rPr>
          <w:i/>
          <w:noProof/>
        </w:rPr>
        <w:t>ěžké</w:t>
      </w:r>
      <w:r w:rsidR="0053645D" w:rsidRPr="0053645D">
        <w:rPr>
          <w:i/>
          <w:noProof/>
        </w:rPr>
        <w:t xml:space="preserve"> téma z důvodu </w:t>
      </w:r>
      <w:r w:rsidR="0053645D">
        <w:rPr>
          <w:i/>
          <w:noProof/>
        </w:rPr>
        <w:t>zhodnocení jak účetních tak daňových dopadů zdrojů financování</w:t>
      </w:r>
      <w:r w:rsidR="0053645D" w:rsidRPr="0053645D">
        <w:rPr>
          <w:i/>
          <w:noProof/>
        </w:rPr>
        <w:t xml:space="preserve">. Cíle i metody  BP </w:t>
      </w:r>
      <w:r w:rsidR="007E0D4C">
        <w:rPr>
          <w:i/>
          <w:noProof/>
        </w:rPr>
        <w:t xml:space="preserve">jsou </w:t>
      </w:r>
      <w:r w:rsidR="0053645D">
        <w:rPr>
          <w:i/>
          <w:noProof/>
        </w:rPr>
        <w:t xml:space="preserve">vhodně a srozumitelně </w:t>
      </w:r>
      <w:r w:rsidR="00D66258">
        <w:rPr>
          <w:i/>
          <w:noProof/>
        </w:rPr>
        <w:t>napsány</w:t>
      </w:r>
      <w:r w:rsidR="0053645D" w:rsidRPr="0053645D">
        <w:rPr>
          <w:i/>
          <w:noProof/>
        </w:rPr>
        <w:t>. Literární rešerše je provedena z dostatečného počtu aktuálních zdrojů. Analytická část je sestavena dostatečně podrobně a přehledně</w:t>
      </w:r>
      <w:r w:rsidR="00D66258">
        <w:rPr>
          <w:i/>
          <w:noProof/>
        </w:rPr>
        <w:t>. Zvláště lze ocenit podrobné zpracování účetního a daňového hlediska u každého navrženého zdroje financování</w:t>
      </w:r>
      <w:r w:rsidR="00D64FC5">
        <w:rPr>
          <w:i/>
          <w:noProof/>
        </w:rPr>
        <w:t xml:space="preserve"> i u doporučení.</w:t>
      </w:r>
      <w:r w:rsidR="00D66258">
        <w:rPr>
          <w:i/>
          <w:noProof/>
        </w:rPr>
        <w:t xml:space="preserve"> Navržená doporučení vycházejí z požadavků firmy</w:t>
      </w:r>
      <w:r w:rsidR="0053645D" w:rsidRPr="0053645D">
        <w:rPr>
          <w:i/>
          <w:noProof/>
        </w:rPr>
        <w:t>. Jazyková a grafická úroveň práce je dobrá</w:t>
      </w:r>
      <w:r w:rsidR="00D66258">
        <w:rPr>
          <w:i/>
          <w:noProof/>
        </w:rPr>
        <w:t>. Práce svým obsahem naplnila navržené zásady</w:t>
      </w:r>
      <w:r w:rsidR="0053645D" w:rsidRPr="0053645D">
        <w:rPr>
          <w:i/>
          <w:noProof/>
        </w:rPr>
        <w:t>.</w:t>
      </w:r>
    </w:p>
    <w:p w:rsidR="005303A3" w:rsidRDefault="005303A3" w:rsidP="003E1491">
      <w:pPr>
        <w:rPr>
          <w:i/>
          <w:noProof/>
        </w:rPr>
      </w:pPr>
    </w:p>
    <w:p w:rsidR="00DC219A" w:rsidRPr="00AE58C9" w:rsidRDefault="005303A3" w:rsidP="003E1491">
      <w:pPr>
        <w:rPr>
          <w:i/>
        </w:rPr>
      </w:pPr>
      <w:r>
        <w:rPr>
          <w:i/>
          <w:noProof/>
        </w:rPr>
        <w:t>Proč jste zvolila jako nejlepší zdroj financování os. automobilu  úvěr?</w:t>
      </w:r>
      <w:r w:rsidR="00726E96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726E9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26E96">
        <w:rPr>
          <w:i/>
        </w:rPr>
      </w:r>
      <w:r w:rsidR="00726E96">
        <w:rPr>
          <w:i/>
        </w:rPr>
        <w:fldChar w:fldCharType="separate"/>
      </w:r>
      <w:r w:rsidR="00726E96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726E9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6E96">
        <w:rPr>
          <w:i/>
        </w:rPr>
      </w:r>
      <w:r w:rsidR="00726E96">
        <w:rPr>
          <w:i/>
        </w:rPr>
        <w:fldChar w:fldCharType="separate"/>
      </w:r>
      <w:r w:rsidR="00726E9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726E96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726E96" w:rsidRPr="009C34E5">
        <w:rPr>
          <w:i/>
        </w:rPr>
      </w:r>
      <w:r w:rsidR="00726E96" w:rsidRPr="009C34E5">
        <w:rPr>
          <w:i/>
        </w:rPr>
        <w:fldChar w:fldCharType="separate"/>
      </w:r>
      <w:r w:rsidR="0053645D">
        <w:rPr>
          <w:i/>
          <w:noProof/>
        </w:rPr>
        <w:t>19.6.2020</w:t>
      </w:r>
      <w:r w:rsidR="00726E96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E7C" w:rsidRDefault="00C72E7C">
      <w:r>
        <w:separator/>
      </w:r>
    </w:p>
  </w:endnote>
  <w:endnote w:type="continuationSeparator" w:id="0">
    <w:p w:rsidR="00C72E7C" w:rsidRDefault="00C72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E7C" w:rsidRDefault="00C72E7C">
      <w:r>
        <w:separator/>
      </w:r>
    </w:p>
  </w:footnote>
  <w:footnote w:type="continuationSeparator" w:id="0">
    <w:p w:rsidR="00C72E7C" w:rsidRDefault="00C72E7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1518"/>
    <w:rsid w:val="00074A7D"/>
    <w:rsid w:val="00095B54"/>
    <w:rsid w:val="000A4180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79AD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03A3"/>
    <w:rsid w:val="005358E6"/>
    <w:rsid w:val="0053645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7158"/>
    <w:rsid w:val="005E1278"/>
    <w:rsid w:val="005F679A"/>
    <w:rsid w:val="005F755D"/>
    <w:rsid w:val="006671D8"/>
    <w:rsid w:val="006B5581"/>
    <w:rsid w:val="006F1B78"/>
    <w:rsid w:val="00702D9E"/>
    <w:rsid w:val="00726E96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0D4C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0F2"/>
    <w:rsid w:val="00A83BD2"/>
    <w:rsid w:val="00A925F6"/>
    <w:rsid w:val="00AC140E"/>
    <w:rsid w:val="00AC2D1A"/>
    <w:rsid w:val="00AC6670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72E7C"/>
    <w:rsid w:val="00C9306F"/>
    <w:rsid w:val="00CB4E27"/>
    <w:rsid w:val="00CD1219"/>
    <w:rsid w:val="00D64FC5"/>
    <w:rsid w:val="00D66258"/>
    <w:rsid w:val="00D71CB4"/>
    <w:rsid w:val="00DC219A"/>
    <w:rsid w:val="00DF1948"/>
    <w:rsid w:val="00E1292E"/>
    <w:rsid w:val="00E366A1"/>
    <w:rsid w:val="00E63F56"/>
    <w:rsid w:val="00E70D63"/>
    <w:rsid w:val="00E725B3"/>
    <w:rsid w:val="00F30FB7"/>
    <w:rsid w:val="00F31975"/>
    <w:rsid w:val="00F506F8"/>
    <w:rsid w:val="00F56AFE"/>
    <w:rsid w:val="00F6265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2ACDAA-281A-4AFA-9C8C-708766E8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Uživatel</cp:lastModifiedBy>
  <cp:revision>6</cp:revision>
  <cp:lastPrinted>2014-07-24T08:52:00Z</cp:lastPrinted>
  <dcterms:created xsi:type="dcterms:W3CDTF">2020-06-19T07:57:00Z</dcterms:created>
  <dcterms:modified xsi:type="dcterms:W3CDTF">2020-06-30T18:53:00Z</dcterms:modified>
</cp:coreProperties>
</file>