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7"/>
        <w:gridCol w:w="391"/>
        <w:gridCol w:w="391"/>
        <w:gridCol w:w="377"/>
        <w:gridCol w:w="363"/>
      </w:tblGrid>
      <w:tr w:rsidR="00D05E89" w:rsidRPr="007708A0" w:rsidTr="008F0073">
        <w:tc>
          <w:tcPr>
            <w:tcW w:w="5000" w:type="pct"/>
            <w:gridSpan w:val="8"/>
          </w:tcPr>
          <w:p w:rsidR="00D05E89" w:rsidRPr="007708A0" w:rsidRDefault="00D05E89" w:rsidP="008F00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D05E89" w:rsidRPr="007708A0" w:rsidTr="008F0073">
        <w:tc>
          <w:tcPr>
            <w:tcW w:w="1765" w:type="pct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D05E89" w:rsidRPr="007708A0" w:rsidRDefault="004262F6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Markéta Zachovalová</w:t>
            </w:r>
          </w:p>
        </w:tc>
      </w:tr>
      <w:tr w:rsidR="00D05E89" w:rsidRPr="007708A0" w:rsidTr="008F0073">
        <w:tc>
          <w:tcPr>
            <w:tcW w:w="1765" w:type="pct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D05E89" w:rsidRPr="007708A0" w:rsidRDefault="004262F6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rozvoje vztahů mateřské školy a rodiny </w:t>
            </w:r>
            <w:r w:rsidR="0014615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při nástupu dítěte do předškolního vzdělávání</w:t>
            </w:r>
          </w:p>
        </w:tc>
      </w:tr>
      <w:tr w:rsidR="00D05E89" w:rsidRPr="007708A0" w:rsidTr="008F0073">
        <w:tc>
          <w:tcPr>
            <w:tcW w:w="1765" w:type="pct"/>
          </w:tcPr>
          <w:p w:rsidR="00D05E89" w:rsidRPr="007708A0" w:rsidRDefault="00D05E89" w:rsidP="00D05E8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D05E89" w:rsidRPr="00D05E89" w:rsidRDefault="00D05E89" w:rsidP="00D05E89">
            <w:pPr>
              <w:rPr>
                <w:rFonts w:ascii="Arial" w:hAnsi="Arial" w:cs="Arial"/>
              </w:rPr>
            </w:pPr>
            <w:r w:rsidRPr="00D05E89">
              <w:rPr>
                <w:rFonts w:ascii="Arial" w:hAnsi="Arial" w:cs="Arial"/>
              </w:rPr>
              <w:t>PhDr. Barbora Petrů Puhrová, Ph.D.</w:t>
            </w:r>
          </w:p>
        </w:tc>
      </w:tr>
      <w:tr w:rsidR="00D05E89" w:rsidRPr="007708A0" w:rsidTr="008F0073">
        <w:tc>
          <w:tcPr>
            <w:tcW w:w="1765" w:type="pct"/>
          </w:tcPr>
          <w:p w:rsidR="00D05E89" w:rsidRPr="007708A0" w:rsidRDefault="00D05E89" w:rsidP="00D05E8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D05E89" w:rsidRPr="00D05E89" w:rsidRDefault="00D05E89" w:rsidP="00D05E89">
            <w:pPr>
              <w:rPr>
                <w:rFonts w:ascii="Arial" w:hAnsi="Arial" w:cs="Arial"/>
              </w:rPr>
            </w:pPr>
            <w:r w:rsidRPr="00D05E89">
              <w:rPr>
                <w:rFonts w:ascii="Arial" w:hAnsi="Arial" w:cs="Arial"/>
              </w:rPr>
              <w:t>Učitelství pro mateřské školy</w:t>
            </w:r>
          </w:p>
        </w:tc>
      </w:tr>
      <w:tr w:rsidR="00D05E89" w:rsidRPr="007708A0" w:rsidTr="008F0073">
        <w:tc>
          <w:tcPr>
            <w:tcW w:w="1765" w:type="pct"/>
          </w:tcPr>
          <w:p w:rsidR="00D05E89" w:rsidRPr="007708A0" w:rsidRDefault="00D05E89" w:rsidP="00D05E8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D05E89" w:rsidRPr="00D05E89" w:rsidRDefault="004262F6" w:rsidP="00D05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05E89" w:rsidRPr="007708A0" w:rsidTr="008F0073">
        <w:tc>
          <w:tcPr>
            <w:tcW w:w="1765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D05E89" w:rsidRPr="00832F99" w:rsidRDefault="00D05E89" w:rsidP="008F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05E89" w:rsidRPr="007708A0" w:rsidTr="008F0073">
        <w:tc>
          <w:tcPr>
            <w:tcW w:w="5000" w:type="pct"/>
            <w:gridSpan w:val="8"/>
            <w:shd w:val="clear" w:color="auto" w:fill="A6A6A6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331705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331705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2856AE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5000" w:type="pct"/>
            <w:gridSpan w:val="8"/>
            <w:shd w:val="clear" w:color="auto" w:fill="A6A6A6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331705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47550E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A11260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05E89" w:rsidRPr="007708A0" w:rsidTr="008F0073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D05E89" w:rsidRPr="007708A0" w:rsidTr="008F007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05E89" w:rsidRPr="007708A0" w:rsidRDefault="00D05E89" w:rsidP="008F0073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5D4400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5D4400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05E89" w:rsidRPr="007708A0" w:rsidRDefault="004262F6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Přiměřenost a rozsah evalu</w:t>
            </w:r>
            <w:r w:rsidR="00D05E89"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5D4400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5D4400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05E89" w:rsidRPr="007708A0" w:rsidRDefault="005D4400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5000" w:type="pct"/>
            <w:gridSpan w:val="8"/>
          </w:tcPr>
          <w:p w:rsidR="00D05E89" w:rsidRDefault="00D05E89" w:rsidP="008F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F66CD" w:rsidRPr="00634ABD" w:rsidRDefault="00EF66CD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634ABD">
              <w:rPr>
                <w:rFonts w:ascii="Arial" w:hAnsi="Arial" w:cs="Arial"/>
              </w:rPr>
              <w:t xml:space="preserve">Autorka zpracovala téma, které vzhledem k charakteru </w:t>
            </w:r>
            <w:r w:rsidR="00634ABD" w:rsidRPr="00634ABD">
              <w:rPr>
                <w:rFonts w:ascii="Arial" w:hAnsi="Arial" w:cs="Arial"/>
              </w:rPr>
              <w:t xml:space="preserve">nabízí přesah do praxe mateřských škol, může být inspirací. </w:t>
            </w:r>
          </w:p>
          <w:p w:rsidR="002856AE" w:rsidRPr="002856AE" w:rsidRDefault="00910D38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910D38">
              <w:rPr>
                <w:rFonts w:ascii="Arial" w:hAnsi="Arial" w:cs="Arial"/>
              </w:rPr>
              <w:t>Předkládaná bakalářská práce plní své cíle především v aplikační části, teoretická část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856AE">
              <w:rPr>
                <w:rFonts w:ascii="Arial" w:hAnsi="Arial" w:cs="Arial"/>
              </w:rPr>
              <w:t xml:space="preserve">jde po povrchu, </w:t>
            </w:r>
            <w:r w:rsidR="00FA62C5">
              <w:rPr>
                <w:rFonts w:ascii="Arial" w:hAnsi="Arial" w:cs="Arial"/>
              </w:rPr>
              <w:t>naznačuje</w:t>
            </w:r>
            <w:r>
              <w:rPr>
                <w:rFonts w:ascii="Arial" w:hAnsi="Arial" w:cs="Arial"/>
              </w:rPr>
              <w:t xml:space="preserve"> (</w:t>
            </w:r>
            <w:r w:rsidR="00FA62C5">
              <w:rPr>
                <w:rFonts w:ascii="Arial" w:hAnsi="Arial" w:cs="Arial"/>
              </w:rPr>
              <w:t xml:space="preserve">například na str. 26 - edukace dětí mladších tří let - </w:t>
            </w:r>
            <w:r w:rsidR="00A11260">
              <w:rPr>
                <w:rFonts w:ascii="Arial" w:hAnsi="Arial" w:cs="Arial"/>
              </w:rPr>
              <w:t>kapitola není dobře strukturovaná, přechází z jedné oblasti do druhé</w:t>
            </w:r>
            <w:r>
              <w:rPr>
                <w:rFonts w:ascii="Arial" w:hAnsi="Arial" w:cs="Arial"/>
              </w:rPr>
              <w:t>)</w:t>
            </w:r>
            <w:r w:rsidR="00A1126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A11260">
              <w:rPr>
                <w:rFonts w:ascii="Arial" w:hAnsi="Arial" w:cs="Arial"/>
              </w:rPr>
              <w:t xml:space="preserve">Zcela nerozumím zařazení </w:t>
            </w:r>
            <w:r>
              <w:rPr>
                <w:rFonts w:ascii="Arial" w:hAnsi="Arial" w:cs="Arial"/>
              </w:rPr>
              <w:t xml:space="preserve">třetí </w:t>
            </w:r>
            <w:r w:rsidR="00A11260">
              <w:rPr>
                <w:rFonts w:ascii="Arial" w:hAnsi="Arial" w:cs="Arial"/>
              </w:rPr>
              <w:t>kapitoly o celoživotním vzdělávání a učení.</w:t>
            </w:r>
            <w:r>
              <w:rPr>
                <w:rFonts w:ascii="Arial" w:hAnsi="Arial" w:cs="Arial"/>
              </w:rPr>
              <w:t xml:space="preserve"> Nekoresponduje s předchozími kapitolami a ani s tématem. </w:t>
            </w:r>
            <w:r w:rsidR="00A11260">
              <w:rPr>
                <w:rFonts w:ascii="Arial" w:hAnsi="Arial" w:cs="Arial"/>
              </w:rPr>
              <w:t xml:space="preserve"> </w:t>
            </w:r>
          </w:p>
          <w:p w:rsidR="002856AE" w:rsidRDefault="002856AE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2856AE">
              <w:rPr>
                <w:rFonts w:ascii="Arial" w:hAnsi="Arial" w:cs="Arial"/>
              </w:rPr>
              <w:t>Obrázky 1 a 2</w:t>
            </w:r>
            <w:r w:rsidR="00A11260">
              <w:rPr>
                <w:rFonts w:ascii="Arial" w:hAnsi="Arial" w:cs="Arial"/>
              </w:rPr>
              <w:t>, 3</w:t>
            </w:r>
            <w:r w:rsidRPr="002856AE">
              <w:rPr>
                <w:rFonts w:ascii="Arial" w:hAnsi="Arial" w:cs="Arial"/>
              </w:rPr>
              <w:t xml:space="preserve"> </w:t>
            </w:r>
            <w:r w:rsidR="00910D38">
              <w:rPr>
                <w:rFonts w:ascii="Arial" w:hAnsi="Arial" w:cs="Arial"/>
              </w:rPr>
              <w:t xml:space="preserve">jsou v práci </w:t>
            </w:r>
            <w:r w:rsidRPr="002856AE">
              <w:rPr>
                <w:rFonts w:ascii="Arial" w:hAnsi="Arial" w:cs="Arial"/>
              </w:rPr>
              <w:t xml:space="preserve">zcela nepotřebné, </w:t>
            </w:r>
            <w:r w:rsidR="00A11260">
              <w:rPr>
                <w:rFonts w:ascii="Arial" w:hAnsi="Arial" w:cs="Arial"/>
              </w:rPr>
              <w:t xml:space="preserve">neboť jsou ve </w:t>
            </w:r>
            <w:r w:rsidRPr="002856AE">
              <w:rPr>
                <w:rFonts w:ascii="Arial" w:hAnsi="Arial" w:cs="Arial"/>
              </w:rPr>
              <w:t xml:space="preserve">velmi špatné kvalitě, </w:t>
            </w:r>
            <w:r w:rsidR="00A11260">
              <w:rPr>
                <w:rFonts w:ascii="Arial" w:hAnsi="Arial" w:cs="Arial"/>
              </w:rPr>
              <w:t xml:space="preserve">takřka nečitelné. </w:t>
            </w:r>
          </w:p>
          <w:p w:rsidR="005258E8" w:rsidRDefault="00810295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se jeví jako více zdařilá, snad i proto, že autorka projekt </w:t>
            </w:r>
            <w:r w:rsidR="003A7186">
              <w:rPr>
                <w:rFonts w:ascii="Arial" w:hAnsi="Arial" w:cs="Arial"/>
              </w:rPr>
              <w:t xml:space="preserve">zčásti </w:t>
            </w:r>
            <w:r>
              <w:rPr>
                <w:rFonts w:ascii="Arial" w:hAnsi="Arial" w:cs="Arial"/>
              </w:rPr>
              <w:t xml:space="preserve">realizovala a má s problematikou jistou zkušenost. </w:t>
            </w:r>
            <w:r w:rsidR="00CF4003">
              <w:rPr>
                <w:rFonts w:ascii="Arial" w:hAnsi="Arial" w:cs="Arial"/>
              </w:rPr>
              <w:t xml:space="preserve">Navíc se snažila rozšířit projekt o aktivity, které pouze nesimulují zapojení rodičů do vzdělávání dětí předškolního </w:t>
            </w:r>
            <w:r w:rsidR="00CF4003">
              <w:rPr>
                <w:rFonts w:ascii="Arial" w:hAnsi="Arial" w:cs="Arial"/>
              </w:rPr>
              <w:lastRenderedPageBreak/>
              <w:t xml:space="preserve">věku. </w:t>
            </w:r>
            <w:r w:rsidR="00E31BE1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5258E8">
              <w:rPr>
                <w:rFonts w:ascii="Arial" w:hAnsi="Arial" w:cs="Arial"/>
              </w:rPr>
              <w:t xml:space="preserve">Tabulky 2 a 3 mají představovat harmonogram a organizaci aktivit, nerozumím, proč jsou zvlášť? </w:t>
            </w:r>
          </w:p>
          <w:p w:rsidR="001D6A22" w:rsidRDefault="00247E8B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pomineme hodnocení realizace projektu, která byla poznamenána </w:t>
            </w:r>
            <w:proofErr w:type="spellStart"/>
            <w:r>
              <w:rPr>
                <w:rFonts w:ascii="Arial" w:hAnsi="Arial" w:cs="Arial"/>
              </w:rPr>
              <w:t>koronavirovými</w:t>
            </w:r>
            <w:proofErr w:type="spellEnd"/>
            <w:r>
              <w:rPr>
                <w:rFonts w:ascii="Arial" w:hAnsi="Arial" w:cs="Arial"/>
              </w:rPr>
              <w:t xml:space="preserve"> opatřeními, je na místě spíše hodnotit návrh projektu. </w:t>
            </w:r>
            <w:r w:rsidR="004F5246">
              <w:rPr>
                <w:rFonts w:ascii="Arial" w:hAnsi="Arial" w:cs="Arial"/>
              </w:rPr>
              <w:t xml:space="preserve">Autorka mohla navrhnout ucelenou podobu projektu, který by poté reflektovala s ohledem na reálné možnosti aplikace. </w:t>
            </w:r>
            <w:r w:rsidR="001D6A22">
              <w:rPr>
                <w:rFonts w:ascii="Arial" w:hAnsi="Arial" w:cs="Arial"/>
              </w:rPr>
              <w:t>Takto se nedokážu zcela orientovat v tom, co bylo a neby</w:t>
            </w:r>
            <w:r w:rsidR="00EF66CD">
              <w:rPr>
                <w:rFonts w:ascii="Arial" w:hAnsi="Arial" w:cs="Arial"/>
              </w:rPr>
              <w:t>lo</w:t>
            </w:r>
            <w:r w:rsidR="001D6A22">
              <w:rPr>
                <w:rFonts w:ascii="Arial" w:hAnsi="Arial" w:cs="Arial"/>
              </w:rPr>
              <w:t xml:space="preserve"> skutečně zrealizováno</w:t>
            </w:r>
            <w:r w:rsidR="000F269B">
              <w:rPr>
                <w:rFonts w:ascii="Arial" w:hAnsi="Arial" w:cs="Arial"/>
              </w:rPr>
              <w:t>. Evaluační</w:t>
            </w:r>
            <w:r w:rsidR="0040089D">
              <w:rPr>
                <w:rFonts w:ascii="Arial" w:hAnsi="Arial" w:cs="Arial"/>
              </w:rPr>
              <w:t xml:space="preserve"> nástroje jsou vhodně zařazeny, není ovšem doloženo, zda jsou dílem autorky nebo mateřské školy. </w:t>
            </w:r>
          </w:p>
          <w:p w:rsidR="00CD0CDF" w:rsidRDefault="0040089D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občasně vyskytují chyby, citace v seznamu literatury postrádají místo vydání. </w:t>
            </w:r>
          </w:p>
          <w:p w:rsidR="002243A0" w:rsidRDefault="002243A0" w:rsidP="008F0073">
            <w:pPr>
              <w:spacing w:after="0" w:line="240" w:lineRule="auto"/>
              <w:rPr>
                <w:rFonts w:ascii="Arial" w:hAnsi="Arial" w:cs="Arial"/>
              </w:rPr>
            </w:pPr>
          </w:p>
          <w:p w:rsidR="00EF66CD" w:rsidRPr="002856AE" w:rsidRDefault="00EF66CD" w:rsidP="008F0073">
            <w:pPr>
              <w:spacing w:after="0" w:line="240" w:lineRule="auto"/>
              <w:rPr>
                <w:rFonts w:ascii="Arial" w:hAnsi="Arial" w:cs="Arial"/>
              </w:rPr>
            </w:pPr>
          </w:p>
          <w:p w:rsidR="00D05E89" w:rsidRPr="007708A0" w:rsidRDefault="002856AE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D05E89" w:rsidRPr="007708A0" w:rsidTr="008F0073">
        <w:tc>
          <w:tcPr>
            <w:tcW w:w="5000" w:type="pct"/>
            <w:gridSpan w:val="8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05E89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331705">
              <w:rPr>
                <w:rFonts w:ascii="Arial" w:hAnsi="Arial" w:cs="Arial"/>
              </w:rPr>
              <w:t xml:space="preserve">. </w:t>
            </w:r>
            <w:r w:rsidR="00E03759">
              <w:rPr>
                <w:rFonts w:ascii="Arial" w:hAnsi="Arial" w:cs="Arial"/>
              </w:rPr>
              <w:t xml:space="preserve">Doložte a argumentujte, jak se rodiče vzdělávají </w:t>
            </w:r>
            <w:r w:rsidR="00CF4003">
              <w:rPr>
                <w:rFonts w:ascii="Arial" w:hAnsi="Arial" w:cs="Arial"/>
              </w:rPr>
              <w:t xml:space="preserve">v mateřské škole - viz str. 31. </w:t>
            </w:r>
          </w:p>
          <w:p w:rsidR="00331705" w:rsidRDefault="00331705" w:rsidP="008F00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796839">
              <w:rPr>
                <w:rFonts w:ascii="Arial" w:hAnsi="Arial" w:cs="Arial"/>
              </w:rPr>
              <w:t>Jaký význ</w:t>
            </w:r>
            <w:r w:rsidR="00E03759">
              <w:rPr>
                <w:rFonts w:ascii="Arial" w:hAnsi="Arial" w:cs="Arial"/>
              </w:rPr>
              <w:t xml:space="preserve">am </w:t>
            </w:r>
            <w:r w:rsidR="00796839">
              <w:rPr>
                <w:rFonts w:ascii="Arial" w:hAnsi="Arial" w:cs="Arial"/>
              </w:rPr>
              <w:t xml:space="preserve">mají </w:t>
            </w:r>
            <w:r w:rsidR="007F7AA9">
              <w:rPr>
                <w:rFonts w:ascii="Arial" w:hAnsi="Arial" w:cs="Arial"/>
              </w:rPr>
              <w:t xml:space="preserve">pro rodiče a pro školu </w:t>
            </w:r>
            <w:r w:rsidR="00796839">
              <w:rPr>
                <w:rFonts w:ascii="Arial" w:hAnsi="Arial" w:cs="Arial"/>
              </w:rPr>
              <w:t xml:space="preserve">akce </w:t>
            </w:r>
            <w:r w:rsidR="007F7AA9">
              <w:rPr>
                <w:rFonts w:ascii="Arial" w:hAnsi="Arial" w:cs="Arial"/>
              </w:rPr>
              <w:t xml:space="preserve">popsané </w:t>
            </w:r>
            <w:r w:rsidR="00796839">
              <w:rPr>
                <w:rFonts w:ascii="Arial" w:hAnsi="Arial" w:cs="Arial"/>
              </w:rPr>
              <w:t xml:space="preserve">v kap. 5.2.1? </w:t>
            </w:r>
          </w:p>
          <w:p w:rsidR="00051D0F" w:rsidRPr="007708A0" w:rsidRDefault="00051D0F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05E89" w:rsidRPr="00632CD4" w:rsidRDefault="00D05E89" w:rsidP="008F007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</w:tcPr>
          <w:p w:rsidR="00D05E89" w:rsidRPr="00DB23E0" w:rsidRDefault="00DB23E0" w:rsidP="008F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B23E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5E89" w:rsidRPr="007708A0" w:rsidTr="008F0073">
        <w:tc>
          <w:tcPr>
            <w:tcW w:w="3743" w:type="pct"/>
            <w:gridSpan w:val="2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D05E89" w:rsidRPr="007708A0" w:rsidRDefault="00D05E89" w:rsidP="008F007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B52423" w:rsidRDefault="00E31BE1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89" w:rsidRDefault="00D05E89" w:rsidP="00D05E89">
      <w:pPr>
        <w:spacing w:after="0" w:line="240" w:lineRule="auto"/>
      </w:pPr>
      <w:r>
        <w:separator/>
      </w:r>
    </w:p>
  </w:endnote>
  <w:endnote w:type="continuationSeparator" w:id="0">
    <w:p w:rsidR="00D05E89" w:rsidRDefault="00D05E89" w:rsidP="00D0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89" w:rsidRDefault="00D05E89" w:rsidP="00D05E89">
      <w:pPr>
        <w:spacing w:after="0" w:line="240" w:lineRule="auto"/>
      </w:pPr>
      <w:r>
        <w:separator/>
      </w:r>
    </w:p>
  </w:footnote>
  <w:footnote w:type="continuationSeparator" w:id="0">
    <w:p w:rsidR="00D05E89" w:rsidRDefault="00D05E89" w:rsidP="00D05E89">
      <w:pPr>
        <w:spacing w:after="0" w:line="240" w:lineRule="auto"/>
      </w:pPr>
      <w:r>
        <w:continuationSeparator/>
      </w:r>
    </w:p>
  </w:footnote>
  <w:footnote w:id="1">
    <w:p w:rsidR="00D05E89" w:rsidRDefault="00D05E89" w:rsidP="00D05E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89"/>
    <w:rsid w:val="00051D0F"/>
    <w:rsid w:val="000F269B"/>
    <w:rsid w:val="00146150"/>
    <w:rsid w:val="001D6A22"/>
    <w:rsid w:val="002243A0"/>
    <w:rsid w:val="00247E8B"/>
    <w:rsid w:val="002856AE"/>
    <w:rsid w:val="00331705"/>
    <w:rsid w:val="003A7186"/>
    <w:rsid w:val="0040089D"/>
    <w:rsid w:val="004140F4"/>
    <w:rsid w:val="004262F6"/>
    <w:rsid w:val="0047550E"/>
    <w:rsid w:val="004D1746"/>
    <w:rsid w:val="004F5246"/>
    <w:rsid w:val="005019E6"/>
    <w:rsid w:val="005258E8"/>
    <w:rsid w:val="005D4400"/>
    <w:rsid w:val="00632CD4"/>
    <w:rsid w:val="00634ABD"/>
    <w:rsid w:val="00796839"/>
    <w:rsid w:val="007D3F82"/>
    <w:rsid w:val="007F7AA9"/>
    <w:rsid w:val="00810295"/>
    <w:rsid w:val="00910D38"/>
    <w:rsid w:val="009305A8"/>
    <w:rsid w:val="00A11260"/>
    <w:rsid w:val="00AE227F"/>
    <w:rsid w:val="00CD0CDF"/>
    <w:rsid w:val="00CF4003"/>
    <w:rsid w:val="00D05E89"/>
    <w:rsid w:val="00DB23E0"/>
    <w:rsid w:val="00E03759"/>
    <w:rsid w:val="00E31BE1"/>
    <w:rsid w:val="00E577B0"/>
    <w:rsid w:val="00EC0DD3"/>
    <w:rsid w:val="00EF66CD"/>
    <w:rsid w:val="00F2391F"/>
    <w:rsid w:val="00F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89A8"/>
  <w15:chartTrackingRefBased/>
  <w15:docId w15:val="{3ACE1A8E-FCA8-4F1A-877E-CF93EA3B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E8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05E8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05E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05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7</cp:revision>
  <dcterms:created xsi:type="dcterms:W3CDTF">2021-05-03T18:27:00Z</dcterms:created>
  <dcterms:modified xsi:type="dcterms:W3CDTF">2021-05-12T17:49:00Z</dcterms:modified>
</cp:coreProperties>
</file>