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E77138">
            <w:r w:rsidRPr="00FE1061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3161" w:type="pct"/>
            <w:gridSpan w:val="7"/>
          </w:tcPr>
          <w:p w:rsidR="001471ED" w:rsidRPr="00FE1061" w:rsidRDefault="00E77138" w:rsidP="00261F9D">
            <w:r>
              <w:t>Kateřina Novotná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E77138" w:rsidRDefault="00E77138" w:rsidP="00261F9D">
            <w:r w:rsidRPr="00E77138">
              <w:rPr>
                <w:bCs/>
                <w:sz w:val="22"/>
                <w:szCs w:val="22"/>
              </w:rPr>
              <w:t xml:space="preserve">Komparace vzdělávacích programů zaměřených na </w:t>
            </w:r>
            <w:proofErr w:type="spellStart"/>
            <w:r w:rsidRPr="00E77138">
              <w:rPr>
                <w:bCs/>
                <w:sz w:val="22"/>
                <w:szCs w:val="22"/>
              </w:rPr>
              <w:t>preprimární</w:t>
            </w:r>
            <w:proofErr w:type="spellEnd"/>
            <w:r w:rsidRPr="00E77138">
              <w:rPr>
                <w:bCs/>
                <w:sz w:val="22"/>
                <w:szCs w:val="22"/>
              </w:rPr>
              <w:t xml:space="preserve"> vzdělávání ve Finsku a ČR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E77138" w:rsidP="00261F9D">
            <w:r>
              <w:t>prof. PaedDr. Adriana Wiegerová, PhD.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E77138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E77138" w:rsidP="00261F9D">
            <w: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E77138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7713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7713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E7713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7713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E7713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E7713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E7713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E7713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E7713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E7713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E7713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E7713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Pr="00FD3A48" w:rsidRDefault="00E77138" w:rsidP="00E77138">
            <w:pPr>
              <w:jc w:val="both"/>
            </w:pPr>
            <w:r w:rsidRPr="00FD3A48">
              <w:rPr>
                <w:sz w:val="22"/>
                <w:szCs w:val="22"/>
              </w:rPr>
              <w:t xml:space="preserve">Finsko patří dlouhodobé k evropským krajinám, které slouží jako zdroj inspirace v oblasti </w:t>
            </w:r>
            <w:proofErr w:type="spellStart"/>
            <w:r w:rsidRPr="00FD3A48">
              <w:rPr>
                <w:sz w:val="22"/>
                <w:szCs w:val="22"/>
              </w:rPr>
              <w:t>kurikulárních</w:t>
            </w:r>
            <w:proofErr w:type="spellEnd"/>
            <w:r w:rsidRPr="00FD3A48">
              <w:rPr>
                <w:sz w:val="22"/>
                <w:szCs w:val="22"/>
              </w:rPr>
              <w:t xml:space="preserve"> strategií a podob formálního vzdělávání. J</w:t>
            </w:r>
            <w:r w:rsidR="00FD3A48" w:rsidRPr="00FD3A48">
              <w:rPr>
                <w:sz w:val="22"/>
                <w:szCs w:val="22"/>
              </w:rPr>
              <w:t>e proto nesporně</w:t>
            </w:r>
            <w:r w:rsidRPr="00FD3A48">
              <w:rPr>
                <w:sz w:val="22"/>
                <w:szCs w:val="22"/>
              </w:rPr>
              <w:t xml:space="preserve"> zajímavé, když </w:t>
            </w:r>
            <w:r w:rsidR="00FD3A48" w:rsidRPr="00FD3A48">
              <w:rPr>
                <w:sz w:val="22"/>
                <w:szCs w:val="22"/>
              </w:rPr>
              <w:t xml:space="preserve">se tvoří </w:t>
            </w:r>
            <w:r w:rsidRPr="00FD3A48">
              <w:rPr>
                <w:sz w:val="22"/>
                <w:szCs w:val="22"/>
              </w:rPr>
              <w:t xml:space="preserve">práce, která je zdrojem nových zjištění, vznikajících na báze komparace. </w:t>
            </w:r>
          </w:p>
          <w:p w:rsidR="00236F34" w:rsidRDefault="00FD3A48" w:rsidP="0024434C">
            <w:pPr>
              <w:jc w:val="both"/>
            </w:pPr>
            <w:r w:rsidRPr="0024434C">
              <w:rPr>
                <w:sz w:val="22"/>
                <w:szCs w:val="22"/>
              </w:rPr>
              <w:t xml:space="preserve">V teoretické části chci vyzdvihnout práci s primárními zdroji a to především s dokumentem </w:t>
            </w:r>
            <w:proofErr w:type="spellStart"/>
            <w:r w:rsidRPr="0024434C">
              <w:rPr>
                <w:i/>
                <w:sz w:val="22"/>
                <w:szCs w:val="22"/>
              </w:rPr>
              <w:t>National</w:t>
            </w:r>
            <w:proofErr w:type="spellEnd"/>
            <w:r w:rsidRPr="0024434C">
              <w:rPr>
                <w:i/>
                <w:sz w:val="22"/>
                <w:szCs w:val="22"/>
              </w:rPr>
              <w:t xml:space="preserve"> Curriculum </w:t>
            </w:r>
            <w:proofErr w:type="spellStart"/>
            <w:r w:rsidRPr="0024434C">
              <w:rPr>
                <w:i/>
                <w:sz w:val="22"/>
                <w:szCs w:val="22"/>
              </w:rPr>
              <w:t>Guidelines</w:t>
            </w:r>
            <w:proofErr w:type="spellEnd"/>
            <w:r w:rsidRPr="0024434C">
              <w:rPr>
                <w:i/>
                <w:sz w:val="22"/>
                <w:szCs w:val="22"/>
              </w:rPr>
              <w:t xml:space="preserve"> on Early </w:t>
            </w:r>
            <w:proofErr w:type="spellStart"/>
            <w:r w:rsidRPr="0024434C">
              <w:rPr>
                <w:i/>
                <w:sz w:val="22"/>
                <w:szCs w:val="22"/>
              </w:rPr>
              <w:t>Childhood</w:t>
            </w:r>
            <w:proofErr w:type="spellEnd"/>
            <w:r w:rsidRPr="0024434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4434C">
              <w:rPr>
                <w:i/>
                <w:sz w:val="22"/>
                <w:szCs w:val="22"/>
              </w:rPr>
              <w:t>Education</w:t>
            </w:r>
            <w:proofErr w:type="spellEnd"/>
            <w:r w:rsidRPr="0024434C">
              <w:rPr>
                <w:i/>
                <w:sz w:val="22"/>
                <w:szCs w:val="22"/>
              </w:rPr>
              <w:t xml:space="preserve"> and Care.</w:t>
            </w:r>
            <w:r w:rsidRPr="0024434C">
              <w:rPr>
                <w:sz w:val="22"/>
                <w:szCs w:val="22"/>
              </w:rPr>
              <w:t xml:space="preserve"> </w:t>
            </w:r>
            <w:r w:rsidR="0024434C" w:rsidRPr="0024434C">
              <w:rPr>
                <w:sz w:val="22"/>
                <w:szCs w:val="22"/>
              </w:rPr>
              <w:t>Není jednoduché číst texty v cizím jazyce</w:t>
            </w:r>
            <w:r w:rsidR="0024434C">
              <w:rPr>
                <w:sz w:val="22"/>
                <w:szCs w:val="22"/>
              </w:rPr>
              <w:t>,</w:t>
            </w:r>
            <w:r w:rsidR="0024434C" w:rsidRPr="0024434C">
              <w:rPr>
                <w:sz w:val="22"/>
                <w:szCs w:val="22"/>
              </w:rPr>
              <w:t xml:space="preserve"> zvláště když jde o státní dokumenty. </w:t>
            </w:r>
          </w:p>
          <w:p w:rsidR="00236F34" w:rsidRPr="00236F34" w:rsidRDefault="000E787D" w:rsidP="0024434C">
            <w:pPr>
              <w:jc w:val="both"/>
            </w:pPr>
            <w:r w:rsidRPr="00236F34">
              <w:rPr>
                <w:sz w:val="22"/>
                <w:szCs w:val="22"/>
              </w:rPr>
              <w:t>Finsko prošlo v několika posledních letech proměnami v </w:t>
            </w:r>
            <w:proofErr w:type="spellStart"/>
            <w:r w:rsidRPr="00236F34">
              <w:rPr>
                <w:sz w:val="22"/>
                <w:szCs w:val="22"/>
              </w:rPr>
              <w:t>preprimárním</w:t>
            </w:r>
            <w:proofErr w:type="spellEnd"/>
            <w:r w:rsidRPr="00236F34">
              <w:rPr>
                <w:sz w:val="22"/>
                <w:szCs w:val="22"/>
              </w:rPr>
              <w:t xml:space="preserve"> vzdělávání, přičemž důležitá změna se týkala práce s dětmi mladšími tří let. </w:t>
            </w:r>
          </w:p>
          <w:p w:rsidR="002E40F3" w:rsidRDefault="0024434C" w:rsidP="0024434C">
            <w:pPr>
              <w:jc w:val="both"/>
            </w:pPr>
            <w:r>
              <w:rPr>
                <w:sz w:val="22"/>
                <w:szCs w:val="22"/>
              </w:rPr>
              <w:t xml:space="preserve">Pro čtenáře je vhodně zařazena i kapitola o celkové struktuře </w:t>
            </w:r>
            <w:proofErr w:type="spellStart"/>
            <w:r w:rsidR="000E787D">
              <w:rPr>
                <w:sz w:val="22"/>
                <w:szCs w:val="22"/>
              </w:rPr>
              <w:t>pre</w:t>
            </w:r>
            <w:r>
              <w:rPr>
                <w:sz w:val="22"/>
                <w:szCs w:val="22"/>
              </w:rPr>
              <w:t>primárního</w:t>
            </w:r>
            <w:proofErr w:type="spellEnd"/>
            <w:r>
              <w:rPr>
                <w:sz w:val="22"/>
                <w:szCs w:val="22"/>
              </w:rPr>
              <w:t xml:space="preserve"> vzdělávání v obou státech.</w:t>
            </w:r>
          </w:p>
          <w:p w:rsidR="00236F34" w:rsidRDefault="0024434C" w:rsidP="00236F34">
            <w:pPr>
              <w:jc w:val="both"/>
            </w:pPr>
            <w:r w:rsidRPr="000E787D">
              <w:rPr>
                <w:sz w:val="22"/>
                <w:szCs w:val="22"/>
              </w:rPr>
              <w:t xml:space="preserve">Empirická část práce je založena na obsahové analýze obou státních dokumentů. Autorka si pro jejich rozbor zvolila kategorie, které </w:t>
            </w:r>
            <w:r w:rsidR="00236F34">
              <w:rPr>
                <w:sz w:val="22"/>
                <w:szCs w:val="22"/>
              </w:rPr>
              <w:t xml:space="preserve">prezentují </w:t>
            </w:r>
            <w:r w:rsidRPr="000E787D">
              <w:rPr>
                <w:sz w:val="22"/>
                <w:szCs w:val="22"/>
              </w:rPr>
              <w:t xml:space="preserve">polarity, ale také komplementarity </w:t>
            </w:r>
            <w:r w:rsidR="000E787D" w:rsidRPr="000E787D">
              <w:rPr>
                <w:sz w:val="22"/>
                <w:szCs w:val="22"/>
              </w:rPr>
              <w:t>posuzovaných státních dokumentů.</w:t>
            </w:r>
            <w:r w:rsidR="000E787D">
              <w:rPr>
                <w:sz w:val="22"/>
                <w:szCs w:val="22"/>
              </w:rPr>
              <w:t xml:space="preserve"> </w:t>
            </w:r>
          </w:p>
          <w:p w:rsidR="00236F34" w:rsidRDefault="000E787D" w:rsidP="00236F34">
            <w:pPr>
              <w:jc w:val="both"/>
            </w:pPr>
            <w:r>
              <w:rPr>
                <w:sz w:val="22"/>
                <w:szCs w:val="22"/>
              </w:rPr>
              <w:t xml:space="preserve">To, že ČR patří ke krajinám, kde učitelé předškolních zařízení ještě stále nemají vysokoškolské vzdělání, to víme a musíme s tím pracovat. </w:t>
            </w:r>
          </w:p>
          <w:p w:rsidR="00236F34" w:rsidRDefault="00236F34" w:rsidP="00236F34">
            <w:pPr>
              <w:jc w:val="both"/>
            </w:pPr>
            <w:r>
              <w:rPr>
                <w:sz w:val="22"/>
                <w:szCs w:val="22"/>
              </w:rPr>
              <w:t>J</w:t>
            </w:r>
            <w:r w:rsidR="000E787D">
              <w:rPr>
                <w:sz w:val="22"/>
                <w:szCs w:val="22"/>
              </w:rPr>
              <w:t xml:space="preserve">istou novinkou pro mě osobně byl pohled na evaluaci a </w:t>
            </w:r>
            <w:proofErr w:type="spellStart"/>
            <w:r w:rsidR="000E787D">
              <w:rPr>
                <w:sz w:val="22"/>
                <w:szCs w:val="22"/>
              </w:rPr>
              <w:t>autoevaluaci</w:t>
            </w:r>
            <w:proofErr w:type="spellEnd"/>
            <w:r w:rsidR="000E787D">
              <w:rPr>
                <w:sz w:val="22"/>
                <w:szCs w:val="22"/>
              </w:rPr>
              <w:t xml:space="preserve"> v kurikulu</w:t>
            </w:r>
            <w:r w:rsidR="000E787D" w:rsidRPr="000E787D">
              <w:rPr>
                <w:sz w:val="22"/>
                <w:szCs w:val="22"/>
              </w:rPr>
              <w:t xml:space="preserve">. Ve Finsku je </w:t>
            </w:r>
            <w:r w:rsidR="000E787D">
              <w:rPr>
                <w:sz w:val="22"/>
                <w:szCs w:val="22"/>
              </w:rPr>
              <w:t xml:space="preserve">tento </w:t>
            </w:r>
            <w:r w:rsidR="000E787D">
              <w:rPr>
                <w:sz w:val="22"/>
                <w:szCs w:val="22"/>
              </w:rPr>
              <w:lastRenderedPageBreak/>
              <w:t xml:space="preserve">proces </w:t>
            </w:r>
            <w:r w:rsidR="000E787D" w:rsidRPr="000E787D">
              <w:rPr>
                <w:sz w:val="22"/>
                <w:szCs w:val="22"/>
              </w:rPr>
              <w:t xml:space="preserve">více strukturován, s jasnějšími pravidly. Nevíme sice, co si o něm myslí samotní učitelé a jak s ním pracují, ale pravidla mohou pomáhat v přesnějším plánování postupů </w:t>
            </w:r>
            <w:r w:rsidR="000E787D">
              <w:rPr>
                <w:sz w:val="22"/>
                <w:szCs w:val="22"/>
              </w:rPr>
              <w:t xml:space="preserve">evaluace a </w:t>
            </w:r>
            <w:proofErr w:type="spellStart"/>
            <w:r w:rsidR="000E787D" w:rsidRPr="000E787D">
              <w:rPr>
                <w:sz w:val="22"/>
                <w:szCs w:val="22"/>
              </w:rPr>
              <w:t>autoevaluace</w:t>
            </w:r>
            <w:proofErr w:type="spellEnd"/>
            <w:r w:rsidR="000E787D" w:rsidRPr="000E787D">
              <w:rPr>
                <w:sz w:val="22"/>
                <w:szCs w:val="22"/>
              </w:rPr>
              <w:t>, co je nesporně inspirující</w:t>
            </w:r>
            <w:r w:rsidR="000E787D">
              <w:rPr>
                <w:sz w:val="22"/>
                <w:szCs w:val="22"/>
              </w:rPr>
              <w:t xml:space="preserve"> zjištění. </w:t>
            </w:r>
          </w:p>
          <w:p w:rsidR="00236F34" w:rsidRDefault="000E787D" w:rsidP="00236F34">
            <w:pPr>
              <w:jc w:val="both"/>
            </w:pPr>
            <w:r>
              <w:rPr>
                <w:sz w:val="22"/>
                <w:szCs w:val="22"/>
              </w:rPr>
              <w:t>Líbí se mi vhodně zařazené tabulky, k</w:t>
            </w:r>
            <w:r w:rsidR="00236F34">
              <w:rPr>
                <w:sz w:val="22"/>
                <w:szCs w:val="22"/>
              </w:rPr>
              <w:t>teré plasticky ukazují autorčina</w:t>
            </w:r>
            <w:r>
              <w:rPr>
                <w:sz w:val="22"/>
                <w:szCs w:val="22"/>
              </w:rPr>
              <w:t xml:space="preserve"> zjištění. </w:t>
            </w:r>
            <w:r w:rsidR="00236F34">
              <w:rPr>
                <w:sz w:val="22"/>
                <w:szCs w:val="22"/>
              </w:rPr>
              <w:t>V praktické části by bylo ještě vhodné doplnit text pod tabulkami o propracovanější komentáře, ale rozumím tomu, že to není jednoduché i proto, že v případě autorky jde o první odborný text, který v této podobě zpracovala.</w:t>
            </w:r>
          </w:p>
          <w:p w:rsidR="00236F34" w:rsidRDefault="00236F34" w:rsidP="00236F34">
            <w:pPr>
              <w:jc w:val="both"/>
            </w:pPr>
          </w:p>
          <w:p w:rsidR="00236F34" w:rsidRDefault="00236F34" w:rsidP="00236F34">
            <w:pPr>
              <w:jc w:val="both"/>
            </w:pPr>
            <w:r>
              <w:rPr>
                <w:sz w:val="22"/>
                <w:szCs w:val="22"/>
              </w:rPr>
              <w:t xml:space="preserve">Spolupráci s bakalářkou hodnotím pozitivně a předloženou práci doporučuji k obhajobě. </w:t>
            </w:r>
          </w:p>
          <w:p w:rsidR="00236F34" w:rsidRPr="000E787D" w:rsidRDefault="00236F34" w:rsidP="005F7964">
            <w:pPr>
              <w:jc w:val="both"/>
            </w:pPr>
            <w:r>
              <w:rPr>
                <w:sz w:val="22"/>
                <w:szCs w:val="22"/>
              </w:rPr>
              <w:t>Domnívám se, že některé analytické statě bakalářské práce by mohl</w:t>
            </w:r>
            <w:r w:rsidR="005F7964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sloužit i pro přípravu odborného textu, který by mohl najít své čtenáře. 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E77138" w:rsidRDefault="00E77138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E77138" w:rsidRDefault="00E77138" w:rsidP="00E77138">
            <w:pPr>
              <w:pStyle w:val="Odstavecseseznamem"/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>Co byste jako prv</w:t>
            </w:r>
            <w:r w:rsidR="005F7964">
              <w:rPr>
                <w:sz w:val="22"/>
                <w:szCs w:val="22"/>
              </w:rPr>
              <w:t>ní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="005F7964">
              <w:rPr>
                <w:sz w:val="22"/>
                <w:szCs w:val="22"/>
              </w:rPr>
              <w:t xml:space="preserve">z finského kurikula doporučovala </w:t>
            </w:r>
            <w:r>
              <w:rPr>
                <w:sz w:val="22"/>
                <w:szCs w:val="22"/>
              </w:rPr>
              <w:t xml:space="preserve">zařadit do kurikula </w:t>
            </w:r>
            <w:proofErr w:type="spellStart"/>
            <w:r>
              <w:rPr>
                <w:sz w:val="22"/>
                <w:szCs w:val="22"/>
              </w:rPr>
              <w:t>preprimárního</w:t>
            </w:r>
            <w:proofErr w:type="spellEnd"/>
            <w:r>
              <w:rPr>
                <w:sz w:val="22"/>
                <w:szCs w:val="22"/>
              </w:rPr>
              <w:t xml:space="preserve"> vzdělávání v ČR?</w:t>
            </w:r>
          </w:p>
          <w:p w:rsidR="00E77138" w:rsidRPr="00E77138" w:rsidRDefault="00FD3A48" w:rsidP="00E77138">
            <w:pPr>
              <w:pStyle w:val="Odstavecseseznamem"/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>Jaký je váš názor na problematiku možného zániku dětských center v ČR.</w:t>
            </w:r>
          </w:p>
          <w:p w:rsidR="002E40F3" w:rsidRPr="00FE1061" w:rsidRDefault="002E40F3" w:rsidP="002E40F3"/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E7713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E77138">
              <w:rPr>
                <w:sz w:val="22"/>
                <w:szCs w:val="22"/>
              </w:rPr>
              <w:t>1. 5. 2021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587" w:rsidRDefault="00FA3587" w:rsidP="001471ED">
      <w:r>
        <w:separator/>
      </w:r>
    </w:p>
  </w:endnote>
  <w:endnote w:type="continuationSeparator" w:id="0">
    <w:p w:rsidR="00FA3587" w:rsidRDefault="00FA3587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587" w:rsidRDefault="00FA3587" w:rsidP="001471ED">
      <w:r>
        <w:separator/>
      </w:r>
    </w:p>
  </w:footnote>
  <w:footnote w:type="continuationSeparator" w:id="0">
    <w:p w:rsidR="00FA3587" w:rsidRDefault="00FA3587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D3E0C"/>
    <w:multiLevelType w:val="hybridMultilevel"/>
    <w:tmpl w:val="041854FC"/>
    <w:lvl w:ilvl="0" w:tplc="5E1605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2465C"/>
    <w:rsid w:val="00041F7C"/>
    <w:rsid w:val="000E102F"/>
    <w:rsid w:val="000E787D"/>
    <w:rsid w:val="00102BCF"/>
    <w:rsid w:val="001471ED"/>
    <w:rsid w:val="001D33EA"/>
    <w:rsid w:val="00236F34"/>
    <w:rsid w:val="0024434C"/>
    <w:rsid w:val="00256730"/>
    <w:rsid w:val="002A3755"/>
    <w:rsid w:val="002C2527"/>
    <w:rsid w:val="002C447D"/>
    <w:rsid w:val="002E40F3"/>
    <w:rsid w:val="00385E1B"/>
    <w:rsid w:val="00417493"/>
    <w:rsid w:val="004A0F0E"/>
    <w:rsid w:val="00501834"/>
    <w:rsid w:val="0053742C"/>
    <w:rsid w:val="00544F6A"/>
    <w:rsid w:val="005957FF"/>
    <w:rsid w:val="005A5D39"/>
    <w:rsid w:val="005F7964"/>
    <w:rsid w:val="006359A1"/>
    <w:rsid w:val="00646662"/>
    <w:rsid w:val="006A4080"/>
    <w:rsid w:val="006D3086"/>
    <w:rsid w:val="007F1B58"/>
    <w:rsid w:val="0083020E"/>
    <w:rsid w:val="008D4BFE"/>
    <w:rsid w:val="008D553A"/>
    <w:rsid w:val="008D70D2"/>
    <w:rsid w:val="00974F9A"/>
    <w:rsid w:val="009B69DC"/>
    <w:rsid w:val="00A727B8"/>
    <w:rsid w:val="00AA58C0"/>
    <w:rsid w:val="00AB7C0C"/>
    <w:rsid w:val="00AD7477"/>
    <w:rsid w:val="00B12856"/>
    <w:rsid w:val="00B21FD8"/>
    <w:rsid w:val="00B5120B"/>
    <w:rsid w:val="00B94260"/>
    <w:rsid w:val="00BC0C6C"/>
    <w:rsid w:val="00BE1AD7"/>
    <w:rsid w:val="00CA2944"/>
    <w:rsid w:val="00CB6D7C"/>
    <w:rsid w:val="00D54AA4"/>
    <w:rsid w:val="00E77138"/>
    <w:rsid w:val="00FA3587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E1EB"/>
  <w15:docId w15:val="{A3AD54FD-F0A0-43BB-9D18-CB2566CE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4</cp:revision>
  <dcterms:created xsi:type="dcterms:W3CDTF">2021-05-01T09:04:00Z</dcterms:created>
  <dcterms:modified xsi:type="dcterms:W3CDTF">2021-05-03T10:29:00Z</dcterms:modified>
</cp:coreProperties>
</file>