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77541" w:rsidRPr="00277541">
        <w:rPr>
          <w:b/>
          <w:i/>
          <w:sz w:val="22"/>
          <w:szCs w:val="22"/>
        </w:rPr>
        <w:t>Bc. Ema Kintlerov</w:t>
      </w:r>
      <w:r w:rsidR="00277541">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E58A4" w:rsidRPr="005E58A4">
        <w:rPr>
          <w:b/>
          <w:i/>
          <w:sz w:val="22"/>
          <w:szCs w:val="22"/>
        </w:rPr>
        <w:t>Ing. Jiří Bejtkovský, Ph.D</w:t>
      </w:r>
      <w:r w:rsidR="005E58A4">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E58A4" w:rsidRPr="005E58A4">
        <w:rPr>
          <w:b/>
          <w:i/>
          <w:sz w:val="22"/>
          <w:szCs w:val="22"/>
        </w:rPr>
        <w:t>2020/202</w:t>
      </w:r>
      <w:r w:rsidR="005E58A4">
        <w:rPr>
          <w:b/>
          <w:i/>
          <w:sz w:val="22"/>
          <w:szCs w:val="22"/>
        </w:rPr>
        <w:t>1</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277541" w:rsidRPr="00277541">
        <w:rPr>
          <w:b/>
          <w:i/>
          <w:sz w:val="22"/>
          <w:szCs w:val="22"/>
        </w:rPr>
        <w:t>Projekt na implementaci mentoringu ve vybrané organizac</w:t>
      </w:r>
      <w:r w:rsidR="00277541">
        <w:rPr>
          <w:b/>
          <w:i/>
          <w:sz w:val="22"/>
          <w:szCs w:val="22"/>
        </w:rPr>
        <w:t>i</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77541">
              <w:rPr>
                <w:b/>
                <w:snapToGrid w:val="0"/>
                <w:color w:val="000000"/>
              </w:rPr>
            </w:r>
            <w:r w:rsidR="00277541">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77541">
              <w:rPr>
                <w:b/>
                <w:snapToGrid w:val="0"/>
                <w:color w:val="000000"/>
              </w:rPr>
            </w:r>
            <w:r w:rsidR="0027754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77541">
              <w:rPr>
                <w:b/>
                <w:snapToGrid w:val="0"/>
                <w:color w:val="000000"/>
              </w:rPr>
            </w:r>
            <w:r w:rsidR="0027754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77541">
              <w:rPr>
                <w:b/>
                <w:snapToGrid w:val="0"/>
                <w:color w:val="000000"/>
              </w:rPr>
            </w:r>
            <w:r w:rsidR="0027754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77541">
              <w:rPr>
                <w:b/>
                <w:snapToGrid w:val="0"/>
                <w:color w:val="000000"/>
              </w:rPr>
            </w:r>
            <w:r w:rsidR="0027754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77541">
              <w:rPr>
                <w:b/>
                <w:snapToGrid w:val="0"/>
                <w:color w:val="000000"/>
              </w:rPr>
            </w:r>
            <w:r w:rsidR="0027754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541">
              <w:rPr>
                <w:snapToGrid w:val="0"/>
                <w:color w:val="000000"/>
              </w:rPr>
            </w:r>
            <w:r w:rsidR="0027754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277541">
              <w:rPr>
                <w:b/>
                <w:noProof/>
                <w:snapToGrid w:val="0"/>
                <w:color w:val="000000"/>
              </w:rPr>
              <w:t>20</w:t>
            </w:r>
            <w:bookmarkStart w:id="7" w:name="_GoBack"/>
            <w:bookmarkEnd w:id="7"/>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277541" w:rsidRPr="00277541" w:rsidRDefault="001C1C93" w:rsidP="00277541">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277541" w:rsidRPr="00277541">
        <w:rPr>
          <w:i/>
          <w:noProof/>
        </w:rPr>
        <w:t>Diplomová práce se zabývá projektem na implementaci mentoringu ve vybrané organizaci. Teoretická část DP je zpracována v souladu s tématem DP. Pozitivně lze hodnotit kapitolu zaměřenou na shrnutí zpracované teoretické části DP. Praktická část DP, analýza, začíná charakteristikou vybrané organizace. Současný stav systému vzdělávání zaměstnanců ve vybrané organizaci je spíše popisem nikoliv analýzou. Projekt implementace mentoringu do vybrané organizace je zpracován poměrně kvalitně. Formálně lze DP vytknout nepřesné či chybné označení popisků obrázků či tabulek a nevyužití knihy (Brumovská a Málková Seidlová, 2010), která je součástí oficiálních Zásad pro vypracování DP. I přes tyto nedostatky doporučuji BP k obhajobě.</w:t>
      </w:r>
    </w:p>
    <w:p w:rsidR="00277541" w:rsidRPr="00277541" w:rsidRDefault="00277541" w:rsidP="00277541">
      <w:pPr>
        <w:rPr>
          <w:i/>
          <w:noProof/>
        </w:rPr>
      </w:pPr>
    </w:p>
    <w:p w:rsidR="00277541" w:rsidRPr="00277541" w:rsidRDefault="00277541" w:rsidP="00277541">
      <w:pPr>
        <w:rPr>
          <w:i/>
          <w:noProof/>
        </w:rPr>
      </w:pPr>
      <w:r w:rsidRPr="00277541">
        <w:rPr>
          <w:i/>
          <w:noProof/>
        </w:rPr>
        <w:t>Otázky k obhajobě:</w:t>
      </w:r>
    </w:p>
    <w:p w:rsidR="00277541" w:rsidRPr="00277541" w:rsidRDefault="00277541" w:rsidP="00277541">
      <w:pPr>
        <w:rPr>
          <w:i/>
          <w:noProof/>
        </w:rPr>
      </w:pPr>
      <w:r w:rsidRPr="00277541">
        <w:rPr>
          <w:i/>
          <w:noProof/>
        </w:rPr>
        <w:t>1. Jaká další rizika by mohla ohrozit realizaci projektu? Jakým způsobem lze tato rizika efektivně eliminovat či minimalizovat?</w:t>
      </w:r>
    </w:p>
    <w:p w:rsidR="00845B98" w:rsidRPr="00AE58C9" w:rsidRDefault="00277541" w:rsidP="00277541">
      <w:pPr>
        <w:rPr>
          <w:i/>
        </w:rPr>
      </w:pPr>
      <w:r w:rsidRPr="00277541">
        <w:rPr>
          <w:i/>
          <w:noProof/>
        </w:rPr>
        <w:t>2. Měla již diplomantka možnost projednat svoji DP s představiteli vybrané organizace, jaké byly případné reakce</w:t>
      </w:r>
      <w:r>
        <w:rPr>
          <w:i/>
          <w:noProof/>
        </w:rPr>
        <w:t>?</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277541">
        <w:rPr>
          <w:i/>
        </w:rPr>
      </w:r>
      <w:r w:rsidR="00277541">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5E58A4">
        <w:rPr>
          <w:i/>
          <w:noProof/>
        </w:rPr>
        <w:t>30. srpna 2021</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77541"/>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E58A4"/>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20C24C"/>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0AED9CF-08A2-43C5-B74E-F185914C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6184</TotalTime>
  <Pages>2</Pages>
  <Words>588</Words>
  <Characters>3474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Jiří Bejtkovský</cp:lastModifiedBy>
  <cp:revision>8</cp:revision>
  <cp:lastPrinted>2014-07-24T08:52:00Z</cp:lastPrinted>
  <dcterms:created xsi:type="dcterms:W3CDTF">2018-04-24T10:13:00Z</dcterms:created>
  <dcterms:modified xsi:type="dcterms:W3CDTF">2021-08-30T18:28:00Z</dcterms:modified>
</cp:coreProperties>
</file>