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2E221C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41FF7">
        <w:rPr>
          <w:rFonts w:asciiTheme="minorHAnsi" w:hAnsiTheme="minorHAnsi" w:cstheme="minorHAnsi"/>
          <w:sz w:val="22"/>
          <w:szCs w:val="22"/>
        </w:rPr>
        <w:tab/>
      </w:r>
      <w:r w:rsidR="00D41FF7">
        <w:rPr>
          <w:rFonts w:asciiTheme="minorHAnsi" w:hAnsiTheme="minorHAnsi" w:cstheme="minorHAnsi"/>
          <w:sz w:val="22"/>
          <w:szCs w:val="22"/>
        </w:rPr>
        <w:tab/>
      </w:r>
      <w:r w:rsidR="00D41FF7">
        <w:rPr>
          <w:rFonts w:asciiTheme="minorHAnsi" w:hAnsiTheme="minorHAnsi" w:cstheme="minorHAnsi"/>
          <w:sz w:val="22"/>
          <w:szCs w:val="22"/>
        </w:rPr>
        <w:tab/>
        <w:t xml:space="preserve">Bc. Nikola Příkazská </w:t>
      </w:r>
    </w:p>
    <w:p w14:paraId="00D6BB86" w14:textId="5C05339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D41FF7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D41FF7">
        <w:rPr>
          <w:rFonts w:asciiTheme="minorHAnsi" w:hAnsiTheme="minorHAnsi" w:cstheme="minorHAnsi"/>
          <w:sz w:val="22"/>
          <w:szCs w:val="22"/>
        </w:rPr>
        <w:t>Ing. Milana Otrusinová, Ph.D.</w:t>
      </w:r>
    </w:p>
    <w:p w14:paraId="09E4DE65" w14:textId="1ABB2F4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41FF7">
        <w:rPr>
          <w:rFonts w:cstheme="minorHAnsi"/>
        </w:rPr>
        <w:tab/>
        <w:t>Projekt optimalizace systému odpovědnostního účetnictví v </w:t>
      </w:r>
      <w:r w:rsidR="00FC139C">
        <w:rPr>
          <w:rFonts w:cstheme="minorHAnsi"/>
        </w:rPr>
        <w:t>N</w:t>
      </w:r>
      <w:r w:rsidR="00D41FF7">
        <w:rPr>
          <w:rFonts w:cstheme="minorHAnsi"/>
        </w:rPr>
        <w:t xml:space="preserve">emocnici TGM Hodonín, </w:t>
      </w:r>
      <w:proofErr w:type="spellStart"/>
      <w:r w:rsidR="00D41FF7">
        <w:rPr>
          <w:rFonts w:cstheme="minorHAnsi"/>
        </w:rPr>
        <w:t>p.o</w:t>
      </w:r>
      <w:proofErr w:type="spellEnd"/>
      <w:r w:rsidR="00D41FF7">
        <w:rPr>
          <w:rFonts w:cstheme="minorHAnsi"/>
        </w:rPr>
        <w:t>.</w:t>
      </w:r>
      <w:r w:rsidR="00D41FF7">
        <w:rPr>
          <w:rFonts w:cstheme="minorHAnsi"/>
        </w:rPr>
        <w:tab/>
      </w:r>
      <w:r w:rsidR="00D41FF7">
        <w:rPr>
          <w:rFonts w:cstheme="minorHAnsi"/>
        </w:rPr>
        <w:tab/>
      </w:r>
      <w:r w:rsidR="00D41FF7">
        <w:rPr>
          <w:rFonts w:cstheme="minorHAnsi"/>
        </w:rPr>
        <w:tab/>
      </w:r>
    </w:p>
    <w:p w14:paraId="35028D0F" w14:textId="4E49DF99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41FF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990EED0" w:rsidR="000E094A" w:rsidRDefault="003523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0313DAC2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3B56B041" w:rsidR="000E094A" w:rsidRPr="000E094A" w:rsidRDefault="00D41FF7" w:rsidP="00FC139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si zvolila poměrně náročné téma, týkající se optimalizace odpovědnostního účetnictví v nemocnici. Jako hlavní cíl stanovila analýzu současného stavu a návrh úpravy rozdělení odpovědnostních středisek.   </w:t>
            </w:r>
            <w:r w:rsidR="00352353" w:rsidRPr="00352353">
              <w:rPr>
                <w:noProof/>
              </w:rPr>
              <w:t xml:space="preserve">Doporučila bych jako </w:t>
            </w:r>
            <w:r w:rsidR="00352353">
              <w:rPr>
                <w:noProof/>
              </w:rPr>
              <w:t xml:space="preserve">hlavní </w:t>
            </w:r>
            <w:r w:rsidR="00352353" w:rsidRPr="00352353">
              <w:rPr>
                <w:noProof/>
              </w:rPr>
              <w:t>cíl neuvádět "analýzu", jelikož se jedná o metodu k dosažení cíle</w:t>
            </w:r>
            <w:r w:rsidR="00352353">
              <w:rPr>
                <w:i/>
                <w:noProof/>
              </w:rPr>
              <w:t xml:space="preserve">. </w:t>
            </w:r>
            <w:r w:rsidR="00352353" w:rsidRPr="00352353">
              <w:rPr>
                <w:noProof/>
              </w:rPr>
              <w:t xml:space="preserve">Metody zpracování práce mohly být více konkretizovány. </w:t>
            </w:r>
            <w:r w:rsidR="00352353" w:rsidRPr="00352353">
              <w:t xml:space="preserve">Kladně hodnotím zvolené téma vzhledem k aktuálnosti a potřebnosti řešení řízení nákladů v sektoru zdravotnictví.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D30908F" w:rsidR="000E094A" w:rsidRDefault="005C70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6DCE3A0C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B95D832" w14:textId="5E93C284" w:rsidR="00352353" w:rsidRDefault="0035235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F195D88" w14:textId="44816AF7" w:rsidR="000E094A" w:rsidRPr="000E094A" w:rsidRDefault="003523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46DD5">
              <w:t>Téma uplatnění manažersko-ekonomických nástrojů v příspěvkových organizacích a speciálně ve zdravotnictví není v odborné literatuře moc rozšířené. Nicméně studentka zpracovala celou řa</w:t>
            </w:r>
            <w:r w:rsidR="005C7001">
              <w:t>d</w:t>
            </w:r>
            <w:r w:rsidRPr="00A46DD5">
              <w:t>u zdrojů</w:t>
            </w:r>
            <w:r w:rsidR="00A46DD5" w:rsidRPr="00A46DD5">
              <w:t>, ale většina jsou z let 2009-2012. Doporučila bych obohatit výběr o některé aktuální zdroje, i zahraniční či odborné články.</w:t>
            </w:r>
            <w:r w:rsidR="005C7001">
              <w:t xml:space="preserve"> V teoretické části práce se diplomantka také v některých odstavcích zabývá oblastí výrobních podniků, což je pro příspěvkové organizace irelevantní, např. obrázek č. 6.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8F40B92" w:rsidR="000E094A" w:rsidRDefault="00A46D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F1A79C8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5BEB403" w14:textId="300CC66F" w:rsidR="00D41FF7" w:rsidRDefault="00D41FF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27B5321" w14:textId="552C3A85" w:rsidR="000E094A" w:rsidRPr="000E094A" w:rsidRDefault="00A46DD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46DD5">
              <w:t>T</w:t>
            </w:r>
            <w:r w:rsidR="00D41FF7" w:rsidRPr="00A46DD5">
              <w:t>ěžiště analytické části spočívá spíše v popisu či rozboru</w:t>
            </w:r>
            <w:r w:rsidRPr="00A46DD5">
              <w:t xml:space="preserve"> stávajícího stavu. Vzhledem k tématu je i toto pojetí zpracování nelehké a záslužné. Rovněž kapitola věnující se </w:t>
            </w:r>
            <w:r w:rsidR="00A000C6">
              <w:t xml:space="preserve">shrnutí </w:t>
            </w:r>
            <w:r w:rsidRPr="00A46DD5">
              <w:t xml:space="preserve">zjištěných nedostatků je poměrně stručná a není dostatečně podložena argumenty.  </w:t>
            </w:r>
            <w:r>
              <w:t xml:space="preserve">Na str. 70 </w:t>
            </w:r>
            <w:r w:rsidR="00616384">
              <w:t xml:space="preserve">autorka konstatuje, že „odpovědnostní střediska se neshodují s organizační strukturou“. Toto je typické pro většinu neziskových organizací, zejména ve zdravotnictví či sociálních službách. Chybí však analýza, proč tomu tak je?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6EFAFE3" w:rsidR="000E094A" w:rsidRDefault="005C70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4CEDE072" w:rsidR="000E094A" w:rsidRPr="000E094A" w:rsidRDefault="00FC13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DP </w:t>
            </w:r>
            <w:r w:rsidR="005C7001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 pohledu stanovení odpovědných osob byl splněn. </w:t>
            </w:r>
            <w:r w:rsidR="00BF3654">
              <w:rPr>
                <w:rFonts w:cstheme="minorHAnsi"/>
              </w:rPr>
              <w:t>Ovšem systém odpovědnostního účetnictví je mnohem širší pojem, než jen stanovení odpovědných osob. C</w:t>
            </w:r>
            <w:r>
              <w:rPr>
                <w:rFonts w:cstheme="minorHAnsi"/>
              </w:rPr>
              <w:t xml:space="preserve">elá řada aspektů nebyla v práci řešena či mohla být více rozpracována. Například mohla být věnována pozornost i oblasti přiřazování společných nákladů na jednotlivá </w:t>
            </w:r>
            <w:r w:rsidR="002E70AE">
              <w:rPr>
                <w:rFonts w:cstheme="minorHAnsi"/>
              </w:rPr>
              <w:t xml:space="preserve">odpovědnostní </w:t>
            </w:r>
            <w:r>
              <w:rPr>
                <w:rFonts w:cstheme="minorHAnsi"/>
              </w:rPr>
              <w:t>střediska</w:t>
            </w:r>
            <w:r w:rsidR="005C7001">
              <w:rPr>
                <w:rFonts w:cstheme="minorHAnsi"/>
              </w:rPr>
              <w:t xml:space="preserve">, jejich klíčování či vnitro organizačním kalkulacím.  </w:t>
            </w:r>
            <w:r w:rsidR="004B7F8D">
              <w:rPr>
                <w:rFonts w:cstheme="minorHAnsi"/>
              </w:rPr>
              <w:t xml:space="preserve">Není z textu zcela jasné, jak konkrétně autorka stanovila pravomoci odpovědných osob. </w:t>
            </w:r>
            <w:r w:rsidR="002E70AE">
              <w:rPr>
                <w:rFonts w:cstheme="minorHAnsi"/>
              </w:rPr>
              <w:t xml:space="preserve">Poslední bod zadání, tedy závěrečné doporučení je velice stručné.   </w:t>
            </w:r>
            <w:r w:rsidR="005C700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22D2F0A" w:rsidR="000E094A" w:rsidRDefault="00BF36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FA82894" w:rsidR="004D378C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31297FDF" w14:textId="201B5A24" w:rsidR="004B7F8D" w:rsidRDefault="004B7F8D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4DEF2759" w14:textId="12AF9F26" w:rsidR="000E094A" w:rsidRPr="00BF3654" w:rsidRDefault="004B7F8D" w:rsidP="00BF365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B7F8D">
              <w:rPr>
                <w:rFonts w:cstheme="minorHAnsi"/>
              </w:rPr>
              <w:t xml:space="preserve">Mohu konstatovat, že text je celkem logicky provázaný, jednotlivé kapitoly na sebe navazují. </w:t>
            </w:r>
            <w:r w:rsidR="00BF3654" w:rsidRPr="00BF3654">
              <w:rPr>
                <w:noProof/>
              </w:rPr>
              <w:t xml:space="preserve">Teoretická část poskytuje dostatečnou teoretickou základnu pro část praktickou, nicméně se v ní vyskytují </w:t>
            </w:r>
            <w:r w:rsidR="00BF3654" w:rsidRPr="00BF3654">
              <w:rPr>
                <w:noProof/>
              </w:rPr>
              <w:t xml:space="preserve">oblasti, které dále nejsou řešeny. </w:t>
            </w:r>
            <w:r w:rsidR="00BF3654" w:rsidRPr="00BF3654">
              <w:rPr>
                <w:noProof/>
              </w:rPr>
              <w:t xml:space="preserve"> </w:t>
            </w:r>
            <w:r w:rsidRPr="00BF3654">
              <w:rPr>
                <w:rFonts w:cstheme="minorHAnsi"/>
              </w:rPr>
              <w:t xml:space="preserve">Občas se vyskytují překlepy či jazykové nejasnosti a chybné označení, např. obr. 2. </w:t>
            </w:r>
          </w:p>
          <w:p w14:paraId="1CBFD397" w14:textId="37478612" w:rsidR="00BF3654" w:rsidRPr="000E094A" w:rsidRDefault="00BF3654" w:rsidP="00BF365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F72C187" w:rsidR="009C7318" w:rsidRDefault="00BF36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2B9D7" w14:textId="3262E2D3" w:rsidR="004B7F8D" w:rsidRPr="00BF3654" w:rsidRDefault="00BF3654" w:rsidP="004B7F8D">
            <w:bookmarkStart w:id="0" w:name="_Hlk98164743"/>
            <w:r w:rsidRPr="00BF3654">
              <w:t xml:space="preserve">Cíl práce vytyčený v úvodu v základním pohledu byl naplněn. </w:t>
            </w:r>
            <w:r w:rsidR="004B7F8D" w:rsidRPr="00BF3654">
              <w:t xml:space="preserve">Obecně </w:t>
            </w:r>
            <w:r w:rsidR="004B7F8D" w:rsidRPr="00BF3654">
              <w:t xml:space="preserve">lze konstatovat, že </w:t>
            </w:r>
            <w:r w:rsidR="004B7F8D" w:rsidRPr="00BF3654">
              <w:t>práce</w:t>
            </w:r>
            <w:r w:rsidR="004B7F8D" w:rsidRPr="00BF3654">
              <w:t xml:space="preserve"> je</w:t>
            </w:r>
            <w:r w:rsidR="004B7F8D" w:rsidRPr="00BF3654">
              <w:t xml:space="preserve"> zpracována na dostatečné úrovni a </w:t>
            </w:r>
            <w:r w:rsidRPr="00BF3654">
              <w:t xml:space="preserve">vzhledem k náročnosti tématu </w:t>
            </w:r>
            <w:r w:rsidR="004B7F8D" w:rsidRPr="00BF3654">
              <w:t>je možné ji doporučit k obhajobě.</w:t>
            </w:r>
          </w:p>
          <w:p w14:paraId="165635E4" w14:textId="5A41C698" w:rsidR="00D6308A" w:rsidRPr="004B7F8D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1CAC54A" w14:textId="0DC31E28" w:rsidR="00616384" w:rsidRPr="00616384" w:rsidRDefault="00616384" w:rsidP="00616384">
      <w:pPr>
        <w:pStyle w:val="Odstavecseseznamem"/>
        <w:numPr>
          <w:ilvl w:val="0"/>
          <w:numId w:val="4"/>
        </w:numPr>
        <w:tabs>
          <w:tab w:val="right" w:pos="8789"/>
        </w:tabs>
        <w:jc w:val="both"/>
        <w:rPr>
          <w:rFonts w:cstheme="minorHAnsi"/>
        </w:rPr>
      </w:pPr>
      <w:r>
        <w:t xml:space="preserve">Jaké faktory konkrétně ovlivňují členění </w:t>
      </w:r>
      <w:r w:rsidR="00FC139C">
        <w:t xml:space="preserve">Nemocnice </w:t>
      </w:r>
      <w:r w:rsidR="00FC139C">
        <w:rPr>
          <w:rFonts w:cstheme="minorHAnsi"/>
        </w:rPr>
        <w:t>TGM Hodonín</w:t>
      </w:r>
      <w:r w:rsidR="00FC139C">
        <w:t xml:space="preserve"> </w:t>
      </w:r>
      <w:r>
        <w:t xml:space="preserve">na jednotlivá střediska?   </w:t>
      </w:r>
    </w:p>
    <w:p w14:paraId="6C4F297C" w14:textId="77777777" w:rsidR="00BF3654" w:rsidRDefault="002E70A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F3654">
        <w:rPr>
          <w:rFonts w:cstheme="minorHAnsi"/>
        </w:rPr>
        <w:t xml:space="preserve">V závěru konstatujete, že byl „popsán“ výsledek hospodaření nákladových středisek, můžete v rámci obhajoby </w:t>
      </w:r>
      <w:r w:rsidR="004B7F8D" w:rsidRPr="00BF3654">
        <w:rPr>
          <w:rFonts w:cstheme="minorHAnsi"/>
        </w:rPr>
        <w:t xml:space="preserve">toto tvrzení konkretizovat? </w:t>
      </w:r>
      <w:r w:rsidRPr="00BF3654">
        <w:rPr>
          <w:rFonts w:cstheme="minorHAnsi"/>
        </w:rPr>
        <w:t xml:space="preserve">  </w:t>
      </w:r>
    </w:p>
    <w:p w14:paraId="1991DEDB" w14:textId="3A2D76B1" w:rsidR="005C4ACA" w:rsidRPr="00BF3654" w:rsidRDefault="004B7F8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F3654">
        <w:rPr>
          <w:rFonts w:cstheme="minorHAnsi"/>
        </w:rPr>
        <w:t xml:space="preserve">Na str. 15 </w:t>
      </w:r>
      <w:r w:rsidR="00BF3654">
        <w:rPr>
          <w:rFonts w:cstheme="minorHAnsi"/>
        </w:rPr>
        <w:t>píšete</w:t>
      </w:r>
      <w:bookmarkStart w:id="1" w:name="_GoBack"/>
      <w:bookmarkEnd w:id="1"/>
      <w:r w:rsidRPr="00BF3654">
        <w:rPr>
          <w:rFonts w:cstheme="minorHAnsi"/>
        </w:rPr>
        <w:t>: „financované z výsledků realizace svého F“. Můžete tuto myšlenku vysvětlit?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77D30C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F365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F365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A24E38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F3654">
            <w:rPr>
              <w:rFonts w:cstheme="minorHAnsi"/>
            </w:rPr>
            <w:t>06.05.2022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2E70AE"/>
    <w:rsid w:val="00352353"/>
    <w:rsid w:val="004B7F8D"/>
    <w:rsid w:val="004D378C"/>
    <w:rsid w:val="005C4ACA"/>
    <w:rsid w:val="005C7001"/>
    <w:rsid w:val="00616384"/>
    <w:rsid w:val="0067082B"/>
    <w:rsid w:val="00694399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A000C6"/>
    <w:rsid w:val="00A40E93"/>
    <w:rsid w:val="00A46DD5"/>
    <w:rsid w:val="00A7527E"/>
    <w:rsid w:val="00B14451"/>
    <w:rsid w:val="00BA16DD"/>
    <w:rsid w:val="00BF3654"/>
    <w:rsid w:val="00CA34A9"/>
    <w:rsid w:val="00CD12C3"/>
    <w:rsid w:val="00D41FF7"/>
    <w:rsid w:val="00D6308A"/>
    <w:rsid w:val="00DC7D52"/>
    <w:rsid w:val="00E22423"/>
    <w:rsid w:val="00EF1720"/>
    <w:rsid w:val="00FC139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581cfee2-c630-4554-92b2-68787b9159cf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1f26e49-f70c-446a-af9a-0186764ea1f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747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Milana Otrusinová</cp:lastModifiedBy>
  <cp:revision>7</cp:revision>
  <cp:lastPrinted>2022-03-14T11:55:00Z</cp:lastPrinted>
  <dcterms:created xsi:type="dcterms:W3CDTF">2022-03-14T14:36:00Z</dcterms:created>
  <dcterms:modified xsi:type="dcterms:W3CDTF">2022-05-06T12:15:00Z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