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B278C0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235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Zmeškalová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315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Domácí násilí na seniorech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315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315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315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1A12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1A12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1A12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A12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1A12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A12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A12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1A12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1A12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A12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1A122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1A12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7C03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C61A0" w:rsidRDefault="00BC61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531A2" w:rsidRPr="00F531A2" w:rsidRDefault="00F531A2" w:rsidP="00F531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531A2">
              <w:rPr>
                <w:sz w:val="22"/>
                <w:szCs w:val="22"/>
              </w:rPr>
              <w:t>Aktuální námět se zřetelným vztahem k oboru</w:t>
            </w:r>
          </w:p>
          <w:p w:rsidR="00F531A2" w:rsidRDefault="00F531A2" w:rsidP="00F531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531A2">
              <w:rPr>
                <w:sz w:val="22"/>
                <w:szCs w:val="22"/>
              </w:rPr>
              <w:t>Logicky srozumitelné uspořádání kapitol teoretické části práce</w:t>
            </w:r>
            <w:r w:rsidR="00CF2A0A">
              <w:rPr>
                <w:sz w:val="22"/>
                <w:szCs w:val="22"/>
              </w:rPr>
              <w:t>, dostatečné množství publikací</w:t>
            </w:r>
          </w:p>
          <w:p w:rsidR="00F117E6" w:rsidRDefault="00F117E6" w:rsidP="00F531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Úsporné </w:t>
            </w:r>
            <w:r w:rsidR="001E140C">
              <w:rPr>
                <w:sz w:val="22"/>
                <w:szCs w:val="22"/>
              </w:rPr>
              <w:t xml:space="preserve">a současně i kultivované </w:t>
            </w:r>
            <w:r>
              <w:rPr>
                <w:sz w:val="22"/>
                <w:szCs w:val="22"/>
              </w:rPr>
              <w:t>vyjadřování autorky, která se zaměřuje na podstatné body teorie, která měla být přípravou na výzkum</w:t>
            </w:r>
          </w:p>
          <w:p w:rsidR="00A976C2" w:rsidRDefault="00A976C2" w:rsidP="00F531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zařaz</w:t>
            </w:r>
            <w:r w:rsidR="007954CF">
              <w:rPr>
                <w:sz w:val="22"/>
                <w:szCs w:val="22"/>
              </w:rPr>
              <w:t xml:space="preserve">ení kapitoly o </w:t>
            </w:r>
            <w:r w:rsidR="00AB3CF7">
              <w:rPr>
                <w:sz w:val="22"/>
                <w:szCs w:val="22"/>
              </w:rPr>
              <w:t xml:space="preserve">prevenci a </w:t>
            </w:r>
            <w:r w:rsidR="007954CF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nstitucích, které ohroženým seniorům mohou pomoci</w:t>
            </w:r>
          </w:p>
          <w:p w:rsidR="00BC61A0" w:rsidRDefault="00840191" w:rsidP="004703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954CF">
              <w:rPr>
                <w:sz w:val="22"/>
                <w:szCs w:val="22"/>
              </w:rPr>
              <w:t xml:space="preserve">Srozumitelně popsaná metodologie </w:t>
            </w:r>
            <w:r w:rsidR="00350F6A" w:rsidRPr="007954CF">
              <w:rPr>
                <w:sz w:val="22"/>
                <w:szCs w:val="22"/>
              </w:rPr>
              <w:t xml:space="preserve">kvantitativního </w:t>
            </w:r>
            <w:r w:rsidRPr="007954CF">
              <w:rPr>
                <w:sz w:val="22"/>
                <w:szCs w:val="22"/>
              </w:rPr>
              <w:t>výzkumu, včetně výzkumných cílů a hypotéz</w:t>
            </w:r>
            <w:r w:rsidR="00CF1DF0" w:rsidRPr="007954CF">
              <w:rPr>
                <w:sz w:val="22"/>
                <w:szCs w:val="22"/>
              </w:rPr>
              <w:t>, konstrukce vlastního dotazníku</w:t>
            </w:r>
            <w:r w:rsidR="007954CF" w:rsidRPr="007954CF">
              <w:rPr>
                <w:sz w:val="22"/>
                <w:szCs w:val="22"/>
              </w:rPr>
              <w:t xml:space="preserve">, </w:t>
            </w:r>
            <w:r w:rsidR="007954CF">
              <w:rPr>
                <w:sz w:val="22"/>
                <w:szCs w:val="22"/>
              </w:rPr>
              <w:t>r</w:t>
            </w:r>
            <w:r w:rsidR="00350F6A" w:rsidRPr="007954CF">
              <w:rPr>
                <w:sz w:val="22"/>
                <w:szCs w:val="22"/>
              </w:rPr>
              <w:t>ealizace předvýzkumu</w:t>
            </w:r>
            <w:r w:rsidR="00EA2B6C">
              <w:rPr>
                <w:sz w:val="22"/>
                <w:szCs w:val="22"/>
              </w:rPr>
              <w:t>, poměrně vysoký počet získaných respondentů</w:t>
            </w:r>
            <w:r w:rsidR="005030C3">
              <w:rPr>
                <w:sz w:val="22"/>
                <w:szCs w:val="22"/>
              </w:rPr>
              <w:t>,</w:t>
            </w:r>
            <w:r w:rsidR="007C03F1">
              <w:rPr>
                <w:sz w:val="22"/>
                <w:szCs w:val="22"/>
              </w:rPr>
              <w:t xml:space="preserve"> pečlivá analýza dat včetně ověření hypotéz,</w:t>
            </w:r>
            <w:r w:rsidR="00896244">
              <w:rPr>
                <w:sz w:val="22"/>
                <w:szCs w:val="22"/>
              </w:rPr>
              <w:t xml:space="preserve"> úprava grafů</w:t>
            </w:r>
          </w:p>
          <w:p w:rsidR="00EF7200" w:rsidRDefault="00EF7200" w:rsidP="004703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zajímavé, aut</w:t>
            </w:r>
            <w:r w:rsidR="001A122E">
              <w:rPr>
                <w:sz w:val="22"/>
                <w:szCs w:val="22"/>
              </w:rPr>
              <w:t xml:space="preserve">orka je v závěru práce </w:t>
            </w:r>
            <w:r>
              <w:rPr>
                <w:sz w:val="22"/>
                <w:szCs w:val="22"/>
              </w:rPr>
              <w:t xml:space="preserve">vhodně interpretuje, </w:t>
            </w:r>
            <w:r w:rsidR="001A122E">
              <w:rPr>
                <w:sz w:val="22"/>
                <w:szCs w:val="22"/>
              </w:rPr>
              <w:t>je škoda, že získané výsledky více nepropojila s odbornými zdroji</w:t>
            </w:r>
          </w:p>
          <w:p w:rsidR="00EF7200" w:rsidRPr="007954CF" w:rsidRDefault="00EF7200" w:rsidP="004703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BC61A0" w:rsidRDefault="00BC61A0" w:rsidP="00362AB0">
            <w:pPr>
              <w:rPr>
                <w:b/>
                <w:sz w:val="22"/>
                <w:szCs w:val="22"/>
              </w:rPr>
            </w:pPr>
          </w:p>
          <w:p w:rsidR="00B411DB" w:rsidRDefault="00BC61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7A6E83" w:rsidRDefault="007A6E83" w:rsidP="007A6E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A6E83">
              <w:rPr>
                <w:sz w:val="22"/>
                <w:szCs w:val="22"/>
              </w:rPr>
              <w:t xml:space="preserve">Mohly být zvoleny aktuálnější zdroje z vývojové psychologie, např. </w:t>
            </w:r>
            <w:proofErr w:type="spellStart"/>
            <w:r w:rsidRPr="007A6E83">
              <w:rPr>
                <w:sz w:val="22"/>
                <w:szCs w:val="22"/>
              </w:rPr>
              <w:t>Thorová</w:t>
            </w:r>
            <w:proofErr w:type="spellEnd"/>
            <w:r w:rsidRPr="007A6E83">
              <w:rPr>
                <w:sz w:val="22"/>
                <w:szCs w:val="22"/>
              </w:rPr>
              <w:t>, 2015 aj.</w:t>
            </w:r>
          </w:p>
          <w:p w:rsidR="007A6E83" w:rsidRPr="006B4DE8" w:rsidRDefault="007A6E83" w:rsidP="006B4DE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kapitoly teoretické části mohly být </w:t>
            </w:r>
            <w:r w:rsidR="00AB3CF7">
              <w:rPr>
                <w:sz w:val="22"/>
                <w:szCs w:val="22"/>
              </w:rPr>
              <w:t>více rozvedeny (</w:t>
            </w:r>
            <w:r w:rsidR="00CF2A0A">
              <w:rPr>
                <w:sz w:val="22"/>
                <w:szCs w:val="22"/>
              </w:rPr>
              <w:t xml:space="preserve">např. </w:t>
            </w:r>
            <w:r w:rsidR="00AB3CF7">
              <w:rPr>
                <w:sz w:val="22"/>
                <w:szCs w:val="22"/>
              </w:rPr>
              <w:t>3.1) nebo sloučeny do jedné s následujícími</w:t>
            </w:r>
          </w:p>
          <w:p w:rsidR="00B411DB" w:rsidRPr="00EF7200" w:rsidRDefault="0089356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položky bylo možné sloučit do jedné, např. položky 4 a 5</w:t>
            </w:r>
            <w:r w:rsidR="006B4DE8">
              <w:rPr>
                <w:sz w:val="22"/>
                <w:szCs w:val="22"/>
              </w:rPr>
              <w:t>, podobně</w:t>
            </w:r>
            <w:r w:rsidR="00835C9A">
              <w:rPr>
                <w:sz w:val="22"/>
                <w:szCs w:val="22"/>
              </w:rPr>
              <w:t xml:space="preserve"> by bylo vhodné volit jinou strategii dotazování, např. u položky 17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1A122E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C41B34">
              <w:rPr>
                <w:b/>
                <w:sz w:val="22"/>
                <w:szCs w:val="22"/>
              </w:rPr>
              <w:t xml:space="preserve"> </w:t>
            </w:r>
            <w:r w:rsidR="001A122E">
              <w:rPr>
                <w:b/>
                <w:sz w:val="22"/>
                <w:szCs w:val="22"/>
              </w:rPr>
              <w:t xml:space="preserve"> </w:t>
            </w:r>
            <w:r w:rsidR="001A122E" w:rsidRPr="001A122E">
              <w:rPr>
                <w:sz w:val="22"/>
                <w:szCs w:val="22"/>
              </w:rPr>
              <w:t>Co Vás inspirovalo k formulaci Vašich hypotéz?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1A122E" w:rsidRDefault="001A122E" w:rsidP="00C50B27">
            <w:pPr>
              <w:jc w:val="center"/>
              <w:rPr>
                <w:b/>
                <w:sz w:val="22"/>
                <w:szCs w:val="22"/>
              </w:rPr>
            </w:pPr>
            <w:r w:rsidRPr="001A122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EF720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F7200">
              <w:rPr>
                <w:sz w:val="22"/>
                <w:szCs w:val="22"/>
              </w:rPr>
              <w:t xml:space="preserve"> </w:t>
            </w:r>
            <w:proofErr w:type="gramStart"/>
            <w:r w:rsidR="00EF7200">
              <w:rPr>
                <w:sz w:val="22"/>
                <w:szCs w:val="22"/>
              </w:rPr>
              <w:t>8.5.2022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F7200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3F9" w:rsidRDefault="002243F9">
      <w:r>
        <w:separator/>
      </w:r>
    </w:p>
  </w:endnote>
  <w:endnote w:type="continuationSeparator" w:id="0">
    <w:p w:rsidR="002243F9" w:rsidRDefault="0022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3F9" w:rsidRDefault="002243F9">
      <w:r>
        <w:separator/>
      </w:r>
    </w:p>
  </w:footnote>
  <w:footnote w:type="continuationSeparator" w:id="0">
    <w:p w:rsidR="002243F9" w:rsidRDefault="002243F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A08CF"/>
    <w:multiLevelType w:val="hybridMultilevel"/>
    <w:tmpl w:val="CEC623CC"/>
    <w:lvl w:ilvl="0" w:tplc="E5C20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A6"/>
    <w:rsid w:val="00000752"/>
    <w:rsid w:val="00023415"/>
    <w:rsid w:val="000425A6"/>
    <w:rsid w:val="001234F9"/>
    <w:rsid w:val="001A122E"/>
    <w:rsid w:val="001E140C"/>
    <w:rsid w:val="002243F9"/>
    <w:rsid w:val="00297087"/>
    <w:rsid w:val="00350F6A"/>
    <w:rsid w:val="00362AB0"/>
    <w:rsid w:val="003F5DA2"/>
    <w:rsid w:val="005030C3"/>
    <w:rsid w:val="00512982"/>
    <w:rsid w:val="00514664"/>
    <w:rsid w:val="00526D47"/>
    <w:rsid w:val="0055255D"/>
    <w:rsid w:val="005C219A"/>
    <w:rsid w:val="006847E2"/>
    <w:rsid w:val="006A6F76"/>
    <w:rsid w:val="006B4DE8"/>
    <w:rsid w:val="0070056B"/>
    <w:rsid w:val="007954CF"/>
    <w:rsid w:val="007A6E83"/>
    <w:rsid w:val="007C03F1"/>
    <w:rsid w:val="00835C9A"/>
    <w:rsid w:val="00840191"/>
    <w:rsid w:val="0089356E"/>
    <w:rsid w:val="00896244"/>
    <w:rsid w:val="00A72E5D"/>
    <w:rsid w:val="00A976C2"/>
    <w:rsid w:val="00AB3CF7"/>
    <w:rsid w:val="00AD1F0F"/>
    <w:rsid w:val="00B278C0"/>
    <w:rsid w:val="00B3151F"/>
    <w:rsid w:val="00B411DB"/>
    <w:rsid w:val="00BA3203"/>
    <w:rsid w:val="00BC61A0"/>
    <w:rsid w:val="00C25324"/>
    <w:rsid w:val="00C41B34"/>
    <w:rsid w:val="00C50B27"/>
    <w:rsid w:val="00CC557C"/>
    <w:rsid w:val="00CF1DF0"/>
    <w:rsid w:val="00CF2A0A"/>
    <w:rsid w:val="00D235D6"/>
    <w:rsid w:val="00DC1BF5"/>
    <w:rsid w:val="00E709EA"/>
    <w:rsid w:val="00E83040"/>
    <w:rsid w:val="00EA2B6C"/>
    <w:rsid w:val="00EF7200"/>
    <w:rsid w:val="00F117E6"/>
    <w:rsid w:val="00F531A2"/>
    <w:rsid w:val="00F968AF"/>
    <w:rsid w:val="00FC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FFBF1"/>
  <w15:chartTrackingRefBased/>
  <w15:docId w15:val="{56820D0B-B028-4D8B-9AB7-4EFAF89C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5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57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26</cp:revision>
  <cp:lastPrinted>2012-04-25T08:21:00Z</cp:lastPrinted>
  <dcterms:created xsi:type="dcterms:W3CDTF">2022-05-08T17:33:00Z</dcterms:created>
  <dcterms:modified xsi:type="dcterms:W3CDTF">2022-05-09T15:38:00Z</dcterms:modified>
</cp:coreProperties>
</file>