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41207B64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5E68B2">
        <w:rPr>
          <w:rFonts w:asciiTheme="minorHAnsi" w:hAnsiTheme="minorHAnsi" w:cstheme="minorHAnsi"/>
          <w:sz w:val="22"/>
          <w:szCs w:val="22"/>
        </w:rPr>
        <w:tab/>
      </w:r>
      <w:r w:rsidR="005E68B2">
        <w:rPr>
          <w:rFonts w:asciiTheme="minorHAnsi" w:hAnsiTheme="minorHAnsi" w:cstheme="minorHAnsi"/>
          <w:sz w:val="22"/>
          <w:szCs w:val="22"/>
        </w:rPr>
        <w:tab/>
      </w:r>
      <w:r w:rsidR="005E68B2">
        <w:rPr>
          <w:rFonts w:asciiTheme="minorHAnsi" w:hAnsiTheme="minorHAnsi" w:cstheme="minorHAnsi"/>
          <w:sz w:val="22"/>
          <w:szCs w:val="22"/>
        </w:rPr>
        <w:tab/>
        <w:t xml:space="preserve">Veronika </w:t>
      </w:r>
      <w:r w:rsidR="005E68B2" w:rsidRPr="005E68B2">
        <w:rPr>
          <w:rFonts w:asciiTheme="minorHAnsi" w:hAnsiTheme="minorHAnsi" w:cstheme="minorHAnsi"/>
          <w:smallCaps/>
          <w:sz w:val="22"/>
          <w:szCs w:val="22"/>
        </w:rPr>
        <w:t>Ištvánková</w:t>
      </w:r>
      <w:bookmarkStart w:id="0" w:name="_GoBack"/>
      <w:bookmarkEnd w:id="0"/>
    </w:p>
    <w:p w14:paraId="01DAD7B2" w14:textId="51ED7AF0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FA21BF">
        <w:rPr>
          <w:rFonts w:asciiTheme="minorHAnsi" w:hAnsiTheme="minorHAnsi" w:cstheme="minorHAnsi"/>
          <w:sz w:val="22"/>
          <w:szCs w:val="22"/>
        </w:rPr>
        <w:t xml:space="preserve"> </w:t>
      </w:r>
      <w:r w:rsidR="00FA21BF">
        <w:rPr>
          <w:rFonts w:asciiTheme="minorHAnsi" w:hAnsiTheme="minorHAnsi" w:cstheme="minorHAnsi"/>
          <w:sz w:val="22"/>
          <w:szCs w:val="22"/>
        </w:rPr>
        <w:tab/>
      </w:r>
      <w:r w:rsidR="00FA21BF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FA21BF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FA21BF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FA21BF">
        <w:rPr>
          <w:rFonts w:asciiTheme="minorHAnsi" w:hAnsiTheme="minorHAnsi" w:cstheme="minorHAnsi"/>
          <w:sz w:val="22"/>
          <w:szCs w:val="22"/>
        </w:rPr>
        <w:t xml:space="preserve">, Ph.D. </w:t>
      </w:r>
      <w:r w:rsidR="00FA21B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917A2A" w14:textId="447DC173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 w:rsidR="005E68B2">
        <w:rPr>
          <w:rFonts w:cstheme="minorHAnsi"/>
        </w:rPr>
        <w:t xml:space="preserve"> </w:t>
      </w:r>
      <w:r w:rsidR="005E68B2" w:rsidRPr="005E68B2">
        <w:rPr>
          <w:rFonts w:cstheme="minorHAnsi"/>
        </w:rPr>
        <w:t>Analýza marketingové komunikace vybraného florbalového klubu</w:t>
      </w:r>
      <w:r>
        <w:rPr>
          <w:rFonts w:cstheme="minorHAnsi"/>
        </w:rPr>
        <w:t xml:space="preserve"> </w:t>
      </w:r>
    </w:p>
    <w:p w14:paraId="3F08876F" w14:textId="694D9E95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A21BF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5E68B2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D39BC9A" w:rsidR="000E094A" w:rsidRDefault="0042305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487484" w14:textId="7625ECC5" w:rsidR="00423052" w:rsidRDefault="00423052" w:rsidP="0042305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bakalářské práce jsou formulovány v kontextu tématu BP a jsou stanoveny jasně, srozumitelně a konkrétně. Aplikované výzkumné postupy, metody a techniky vedoucí k naplnění těchto cílů jsou zvoleny adekvátně.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1C9053A" w:rsidR="000E094A" w:rsidRDefault="0042305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D3DD845" w14:textId="6AE2A7C0" w:rsidR="00423052" w:rsidRDefault="00423052" w:rsidP="0042305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zpracována důkladně. Jsou zde představeny základní </w:t>
            </w:r>
            <w:r w:rsidR="00A35DA1">
              <w:rPr>
                <w:rFonts w:cstheme="minorHAnsi"/>
              </w:rPr>
              <w:t xml:space="preserve">a významné </w:t>
            </w:r>
            <w:r>
              <w:rPr>
                <w:rFonts w:cstheme="minorHAnsi"/>
              </w:rPr>
              <w:t>pojmy, které souvisejí s tématem BP</w:t>
            </w:r>
            <w:r w:rsidR="00A35DA1">
              <w:rPr>
                <w:rFonts w:cstheme="minorHAnsi"/>
              </w:rPr>
              <w:t xml:space="preserve">. Literární rešerše je následně zakončena vhodně formulovanými teoretickými východisky pro zpracování praktické části BP a poté jsou ještě stanoveny tři výzkumné otázky, na které jsou hledány odpovědi, a které jsou také zodpovězeny. </w:t>
            </w:r>
            <w:r>
              <w:rPr>
                <w:rFonts w:cstheme="minorHAnsi"/>
              </w:rPr>
              <w:t>Provázanost a propojenost jednotlivých kapitol je provedena vhodně včetně citování používaných zdrojů.</w:t>
            </w:r>
          </w:p>
          <w:p w14:paraId="49E8B311" w14:textId="7F2A8031" w:rsidR="00A35DA1" w:rsidRDefault="00A35DA1" w:rsidP="0042305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3DBB394" w:rsidR="000E094A" w:rsidRDefault="0042305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A734818" w14:textId="64EB5B4E" w:rsidR="00423052" w:rsidRPr="000E094A" w:rsidRDefault="00423052" w:rsidP="0042305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BP využívá kvalitním způsobem poznatků z části teoretické a kontinuálně na ni navazuje. Jednotlivé používané výzkumné metody a techniky v této části BP jsou implementovány nejen vhodným způsobem, ale i s jasným záměrem. Výstupem všech realizovaných šetření je souhrnná SWOT analýza, která se stala základem pro zpracování návrhů a doporučení </w:t>
            </w:r>
            <w:r w:rsidRPr="00423052">
              <w:rPr>
                <w:rFonts w:cstheme="minorHAnsi"/>
              </w:rPr>
              <w:t>pro zlepšení marketingové komunikace vybraného florbalového klub</w:t>
            </w:r>
            <w:r>
              <w:rPr>
                <w:rFonts w:cstheme="minorHAnsi"/>
              </w:rPr>
              <w:t>u.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FC7F669" w:rsidR="000E094A" w:rsidRDefault="0042305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CC43444" w14:textId="1630F8B7" w:rsidR="00423052" w:rsidRPr="000E094A" w:rsidRDefault="00423052" w:rsidP="0042305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Návrhy a doporučení </w:t>
            </w:r>
            <w:r w:rsidRPr="00423052">
              <w:rPr>
                <w:rFonts w:cstheme="minorHAnsi"/>
              </w:rPr>
              <w:t xml:space="preserve">pro zlepšení </w:t>
            </w:r>
            <w:r>
              <w:rPr>
                <w:rFonts w:cstheme="minorHAnsi"/>
              </w:rPr>
              <w:t xml:space="preserve">současného stavu </w:t>
            </w:r>
            <w:r w:rsidRPr="00423052">
              <w:rPr>
                <w:rFonts w:cstheme="minorHAnsi"/>
              </w:rPr>
              <w:t>marketingové komunikace vybraného florbalového klub</w:t>
            </w:r>
            <w:r>
              <w:rPr>
                <w:rFonts w:cstheme="minorHAnsi"/>
              </w:rPr>
              <w:t>u jsou zpracovány a prezentovány na kvalitní úrovni. Bakalářská práce tak obsahuje celkem 11 návrhů doporučení, která vycházejí z jasných, odpovídajících a konkrétních argumentů. Stanovené cíle byly splněny v plném rozsahu i kvalitě.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6D71CAB" w:rsidR="000E094A" w:rsidRDefault="0042305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3FEB4F" w14:textId="5EB4B42E" w:rsidR="00423052" w:rsidRPr="000E094A" w:rsidRDefault="00423052" w:rsidP="0042305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Bakalářská práce má odpovídající logickou provázanost textu práce. Odborná terminologie je vhodně aplikována včetně využití předepsané normy citování. </w:t>
            </w:r>
            <w:r w:rsidR="006B6CD2">
              <w:rPr>
                <w:rFonts w:cstheme="minorHAnsi"/>
              </w:rPr>
              <w:t>B</w:t>
            </w:r>
            <w:r w:rsidRPr="00D3209E">
              <w:rPr>
                <w:rFonts w:cstheme="minorHAnsi"/>
              </w:rPr>
              <w:t xml:space="preserve">P je zpracována </w:t>
            </w:r>
            <w:r>
              <w:rPr>
                <w:rFonts w:cstheme="minorHAnsi"/>
              </w:rPr>
              <w:t>pečlivě</w:t>
            </w:r>
            <w:r w:rsidRPr="00D3209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a řádně </w:t>
            </w:r>
            <w:r w:rsidRPr="00D3209E">
              <w:rPr>
                <w:rFonts w:cstheme="minorHAnsi"/>
              </w:rPr>
              <w:t>nejen po stránce grafické, ale i stránce formální</w:t>
            </w:r>
            <w:r>
              <w:rPr>
                <w:rFonts w:cstheme="minorHAnsi"/>
              </w:rPr>
              <w:t xml:space="preserve"> a jazykové.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CC76D2C" w:rsidR="009C7318" w:rsidRDefault="0042305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FE40C2" w14:textId="32BFCA96" w:rsidR="006B6CD2" w:rsidRDefault="006B6CD2" w:rsidP="006B6CD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Kladně hodnotím přístup studentky v rámci zpracovávání bakalářské práce. Byla samotná a neustále se aktivně zajímala o problematiku související s tématem BP.</w:t>
            </w:r>
          </w:p>
          <w:p w14:paraId="70DED920" w14:textId="05E5E832" w:rsidR="009D67D5" w:rsidRPr="000E094A" w:rsidRDefault="006B6CD2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Pr="00AA14BD">
              <w:rPr>
                <w:rFonts w:cstheme="minorHAnsi"/>
              </w:rPr>
              <w:t>P hodnotím jako velmi kvalitn</w:t>
            </w:r>
            <w:r>
              <w:rPr>
                <w:rFonts w:cstheme="minorHAnsi"/>
              </w:rPr>
              <w:t xml:space="preserve">ě a komplexně zpracovanou </w:t>
            </w:r>
            <w:r w:rsidRPr="00AA14BD">
              <w:rPr>
                <w:rFonts w:cstheme="minorHAnsi"/>
              </w:rPr>
              <w:t>a doporučuji ji k obhajobě.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19D772BC" w14:textId="0EE8DD20" w:rsidR="006B6CD2" w:rsidRPr="006B6CD2" w:rsidRDefault="006B6CD2" w:rsidP="006B6CD2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E1355">
        <w:rPr>
          <w:rFonts w:cstheme="minorHAnsi"/>
        </w:rPr>
        <w:t>Který z</w:t>
      </w:r>
      <w:r>
        <w:rPr>
          <w:rFonts w:cstheme="minorHAnsi"/>
        </w:rPr>
        <w:t> </w:t>
      </w:r>
      <w:r w:rsidRPr="008E1355">
        <w:rPr>
          <w:rFonts w:cstheme="minorHAnsi"/>
        </w:rPr>
        <w:t>prezentovaných</w:t>
      </w:r>
      <w:r>
        <w:rPr>
          <w:rFonts w:cstheme="minorHAnsi"/>
        </w:rPr>
        <w:t xml:space="preserve"> návrhů či doporučení považuje studentka </w:t>
      </w:r>
      <w:r w:rsidRPr="006B6CD2">
        <w:rPr>
          <w:rFonts w:cstheme="minorHAnsi"/>
        </w:rPr>
        <w:t>za nejvíce účinn</w:t>
      </w:r>
      <w:r w:rsidR="00244B0B">
        <w:rPr>
          <w:rFonts w:cstheme="minorHAnsi"/>
        </w:rPr>
        <w:t>é</w:t>
      </w:r>
      <w:r w:rsidRPr="006B6CD2">
        <w:rPr>
          <w:rFonts w:cstheme="minorHAnsi"/>
        </w:rPr>
        <w:t>, a z jakého důvodu?</w:t>
      </w:r>
    </w:p>
    <w:p w14:paraId="3128B4D1" w14:textId="314F8171" w:rsidR="0085398A" w:rsidRPr="006B6CD2" w:rsidRDefault="006B6CD2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E1355">
        <w:rPr>
          <w:rFonts w:cstheme="minorHAnsi"/>
        </w:rPr>
        <w:t>Měl</w:t>
      </w:r>
      <w:r>
        <w:rPr>
          <w:rFonts w:cstheme="minorHAnsi"/>
        </w:rPr>
        <w:t>a</w:t>
      </w:r>
      <w:r w:rsidRPr="008E1355">
        <w:rPr>
          <w:rFonts w:cstheme="minorHAnsi"/>
        </w:rPr>
        <w:t xml:space="preserve"> již </w:t>
      </w:r>
      <w:r>
        <w:rPr>
          <w:rFonts w:cstheme="minorHAnsi"/>
        </w:rPr>
        <w:t xml:space="preserve">studentka </w:t>
      </w:r>
      <w:r w:rsidRPr="008E1355">
        <w:rPr>
          <w:rFonts w:cstheme="minorHAnsi"/>
        </w:rPr>
        <w:t xml:space="preserve">možnost projednat svoji </w:t>
      </w:r>
      <w:r>
        <w:rPr>
          <w:rFonts w:cstheme="minorHAnsi"/>
        </w:rPr>
        <w:t>B</w:t>
      </w:r>
      <w:r w:rsidRPr="008E1355">
        <w:rPr>
          <w:rFonts w:cstheme="minorHAnsi"/>
        </w:rPr>
        <w:t>P s</w:t>
      </w:r>
      <w:r>
        <w:rPr>
          <w:rFonts w:cstheme="minorHAnsi"/>
        </w:rPr>
        <w:t xml:space="preserve"> </w:t>
      </w:r>
      <w:r w:rsidRPr="008E1355">
        <w:rPr>
          <w:rFonts w:cstheme="minorHAnsi"/>
        </w:rPr>
        <w:t xml:space="preserve">představiteli </w:t>
      </w:r>
      <w:r w:rsidRPr="005E68B2">
        <w:rPr>
          <w:rFonts w:cstheme="minorHAnsi"/>
        </w:rPr>
        <w:t>vybraného florbalového klubu</w:t>
      </w:r>
      <w:r w:rsidRPr="008E1355">
        <w:rPr>
          <w:rFonts w:cstheme="minorHAnsi"/>
        </w:rPr>
        <w:t>, jaké byly případné reakce?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009431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A21BF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A21B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6F64B64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A21BF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9BD91C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A21BF">
            <w:rPr>
              <w:rFonts w:cstheme="minorHAnsi"/>
            </w:rPr>
            <w:t>10.06.2022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4258E"/>
    <w:rsid w:val="00244B0B"/>
    <w:rsid w:val="0029651C"/>
    <w:rsid w:val="003C041F"/>
    <w:rsid w:val="00423052"/>
    <w:rsid w:val="004D378C"/>
    <w:rsid w:val="005C4ACA"/>
    <w:rsid w:val="005E68B2"/>
    <w:rsid w:val="0067082B"/>
    <w:rsid w:val="00694399"/>
    <w:rsid w:val="006B6CD2"/>
    <w:rsid w:val="0073639B"/>
    <w:rsid w:val="007553A6"/>
    <w:rsid w:val="0085398A"/>
    <w:rsid w:val="0087535A"/>
    <w:rsid w:val="008B781B"/>
    <w:rsid w:val="008E2072"/>
    <w:rsid w:val="00974EA2"/>
    <w:rsid w:val="00987B93"/>
    <w:rsid w:val="009C322A"/>
    <w:rsid w:val="009C7318"/>
    <w:rsid w:val="009D67D5"/>
    <w:rsid w:val="00A35DA1"/>
    <w:rsid w:val="00A40E93"/>
    <w:rsid w:val="00A7527E"/>
    <w:rsid w:val="00AC1ADA"/>
    <w:rsid w:val="00B14451"/>
    <w:rsid w:val="00BA16DD"/>
    <w:rsid w:val="00CA34A9"/>
    <w:rsid w:val="00CD12C3"/>
    <w:rsid w:val="00DC7D52"/>
    <w:rsid w:val="00E22423"/>
    <w:rsid w:val="00EF1720"/>
    <w:rsid w:val="00F92059"/>
    <w:rsid w:val="00FA21BF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4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2C7FBD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2C7FBD"/>
    <w:rsid w:val="00510546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57F95-0449-4153-8B84-856950963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2022-06-10T18:28:00Z</dcterms:created>
  <dcterms:modified xsi:type="dcterms:W3CDTF">2022-06-10T18:28:00Z</dcterms:modified>
</cp:coreProperties>
</file>