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97F40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C400D8">
        <w:rPr>
          <w:rFonts w:asciiTheme="minorHAnsi" w:hAnsiTheme="minorHAnsi" w:cstheme="minorHAnsi"/>
          <w:sz w:val="22"/>
          <w:szCs w:val="22"/>
        </w:rPr>
        <w:t>Kateřina Matošková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3D94451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C400D8">
        <w:rPr>
          <w:rFonts w:cstheme="minorHAnsi"/>
        </w:rPr>
        <w:tab/>
      </w:r>
      <w:r w:rsidR="00C400D8">
        <w:rPr>
          <w:rFonts w:cstheme="minorHAnsi"/>
        </w:rPr>
        <w:tab/>
      </w:r>
      <w:r w:rsidR="00C400D8">
        <w:rPr>
          <w:rFonts w:cstheme="minorHAnsi"/>
        </w:rPr>
        <w:tab/>
        <w:t>Návrh ukazatelů výkonnosti pro obec Ratiboř</w:t>
      </w:r>
    </w:p>
    <w:p w14:paraId="35028D0F" w14:textId="2F91B5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09E52A" w:rsidR="000E094A" w:rsidRDefault="00CD5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0134C03" w:rsidR="000E094A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</w:t>
            </w:r>
            <w:r w:rsidR="00C400D8">
              <w:rPr>
                <w:rFonts w:cstheme="minorHAnsi"/>
              </w:rPr>
              <w:t xml:space="preserve">soubor KPI pro konkrétní obec. </w:t>
            </w:r>
            <w:r w:rsidR="00CD5C01">
              <w:rPr>
                <w:rFonts w:cstheme="minorHAnsi"/>
              </w:rPr>
              <w:t xml:space="preserve">Pro naplnění tohoto cíle byly zvoleny vhodné metody a postupy. 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1AAC4F" w:rsidR="000E094A" w:rsidRDefault="00C400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E0095CC" w:rsidR="000E094A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vypracování teoretické části byly zvoleny adekvátní literární zdroje. Studentka pracovala s dostatečným množstvím publikací a internetových zdrojů. </w:t>
            </w:r>
            <w:r w:rsidR="00C400D8">
              <w:rPr>
                <w:rFonts w:cstheme="minorHAnsi"/>
              </w:rPr>
              <w:t xml:space="preserve">Teoretická část je zpracována na odpovídající úrovni. </w:t>
            </w:r>
            <w:r>
              <w:rPr>
                <w:rFonts w:cstheme="minorHAnsi"/>
              </w:rPr>
              <w:t xml:space="preserve">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C516AE" w:rsidR="000E094A" w:rsidRDefault="009A7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5B315EA" w:rsidR="000E094A" w:rsidRPr="000E094A" w:rsidRDefault="00C400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Těžiště praktické části práce spočívá v provedené analýze, kdy autorka využila jak ukazatele finanční analýzy, tak specifické ukazatele pro USC</w:t>
            </w:r>
            <w:r w:rsidR="009A798E">
              <w:rPr>
                <w:rFonts w:cstheme="minorHAnsi"/>
              </w:rPr>
              <w:t>, včetně výpočtu KAU</w:t>
            </w:r>
            <w:r>
              <w:rPr>
                <w:rFonts w:cstheme="minorHAnsi"/>
              </w:rPr>
              <w:t>.</w:t>
            </w:r>
            <w:r w:rsidR="009A798E">
              <w:rPr>
                <w:rFonts w:cstheme="minorHAnsi"/>
              </w:rPr>
              <w:t xml:space="preserve"> Tato a</w:t>
            </w:r>
            <w:r w:rsidR="000671A5">
              <w:rPr>
                <w:rFonts w:cstheme="minorHAnsi"/>
              </w:rPr>
              <w:t>nalýza je poměrně rozsáhlá</w:t>
            </w:r>
            <w:r w:rsidR="009A798E">
              <w:rPr>
                <w:rFonts w:cstheme="minorHAnsi"/>
              </w:rPr>
              <w:t>, včetně srovnání s obdobnou obcí</w:t>
            </w:r>
            <w:r w:rsidR="000671A5">
              <w:rPr>
                <w:rFonts w:cstheme="minorHAnsi"/>
              </w:rPr>
              <w:t xml:space="preserve">. </w:t>
            </w:r>
            <w:r w:rsidR="009A798E" w:rsidRPr="009A798E">
              <w:rPr>
                <w:rFonts w:cstheme="minorHAnsi"/>
              </w:rPr>
              <w:t>A</w:t>
            </w:r>
            <w:r w:rsidR="009A798E" w:rsidRPr="009A798E">
              <w:rPr>
                <w:noProof/>
              </w:rPr>
              <w:t>nalýza obsahuje všechny podstatné informace, které jsou k</w:t>
            </w:r>
            <w:r w:rsidR="009A798E" w:rsidRPr="009A798E">
              <w:rPr>
                <w:noProof/>
              </w:rPr>
              <w:t xml:space="preserve"> návrhu souboru smysluplných ukazatelů KPI pro zlepšení hospodaření  obce </w:t>
            </w:r>
            <w:r w:rsidR="009A798E" w:rsidRPr="009A798E">
              <w:rPr>
                <w:noProof/>
              </w:rPr>
              <w:t>potřeb</w:t>
            </w:r>
            <w:r w:rsidR="009A798E" w:rsidRPr="009A798E">
              <w:rPr>
                <w:noProof/>
              </w:rPr>
              <w:t>a</w:t>
            </w:r>
            <w:r w:rsidR="009A798E">
              <w:rPr>
                <w:noProof/>
              </w:rPr>
              <w:t xml:space="preserve"> a slouží jako podklad pro část projektovou. </w:t>
            </w:r>
            <w:r w:rsidR="000671A5">
              <w:rPr>
                <w:rFonts w:cstheme="minorHAnsi"/>
              </w:rPr>
              <w:t xml:space="preserve"> 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195CC0" w:rsidR="000E094A" w:rsidRDefault="006C71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D802E25" w:rsidR="009C7318" w:rsidRPr="000E094A" w:rsidRDefault="00067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stanovený v úvodu byl splněn, studentka navrhla </w:t>
            </w:r>
            <w:r w:rsidR="009A798E">
              <w:rPr>
                <w:rFonts w:cstheme="minorHAnsi"/>
              </w:rPr>
              <w:t xml:space="preserve">sadu ukazatelů, které by měla obce vyhodnocovat, včetně názorné metodiky pro každý z navržených ukazatelů. </w:t>
            </w:r>
            <w:r w:rsidR="006C71DB">
              <w:rPr>
                <w:rFonts w:cstheme="minorHAnsi"/>
              </w:rPr>
              <w:t xml:space="preserve">Navržené projektové řešení </w:t>
            </w:r>
            <w:r w:rsidR="00CC0A3A">
              <w:rPr>
                <w:rFonts w:cstheme="minorHAnsi"/>
              </w:rPr>
              <w:t xml:space="preserve">KPI může v praxi přispět </w:t>
            </w:r>
            <w:r w:rsidR="006C71DB">
              <w:rPr>
                <w:rFonts w:cstheme="minorHAnsi"/>
              </w:rPr>
              <w:t>k</w:t>
            </w:r>
            <w:r w:rsidR="00CC0A3A">
              <w:rPr>
                <w:rFonts w:cstheme="minorHAnsi"/>
              </w:rPr>
              <w:t xml:space="preserve"> vyšší výkonnosti obce a také k </w:t>
            </w:r>
            <w:r w:rsidR="006C71DB">
              <w:rPr>
                <w:rFonts w:cstheme="minorHAnsi"/>
              </w:rPr>
              <w:t xml:space="preserve">doložení plnění podmínek 3E podle zákona č. 320/2001 Sb.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F9E407" w:rsidR="000E094A" w:rsidRDefault="00CC0A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3E0119C" w:rsidR="000E094A" w:rsidRPr="000E094A" w:rsidRDefault="00C8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</w:t>
            </w:r>
            <w:r w:rsidR="006524F9" w:rsidRPr="006974F5">
              <w:rPr>
                <w:rFonts w:cstheme="minorHAnsi"/>
              </w:rPr>
              <w:t xml:space="preserve">. </w:t>
            </w:r>
            <w:r w:rsidR="006974F5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6974F5"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25D5C8" w:rsidR="009C7318" w:rsidRDefault="006974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4078" w14:textId="553F72EC" w:rsidR="00C8395B" w:rsidRPr="006974F5" w:rsidRDefault="00C8395B" w:rsidP="00C8395B">
            <w:r w:rsidRPr="006974F5">
              <w:t xml:space="preserve">Předložená diplomová práce naplnila </w:t>
            </w:r>
            <w:r w:rsidR="00CC0A3A">
              <w:t xml:space="preserve">všechny </w:t>
            </w:r>
            <w:r w:rsidRPr="006974F5">
              <w:t xml:space="preserve">body zadání. Autorka projevila opravdový zájem o řešenou problematiku, práce vznikala kontinuálně a iniciativně, byla pravidelně konzultována. Diplomantka dokázala propojit teoretické znalosti s praxí.  </w:t>
            </w:r>
            <w:r w:rsidR="006974F5" w:rsidRPr="006974F5">
              <w:t>N</w:t>
            </w:r>
            <w:r w:rsidRPr="006974F5">
              <w:t xml:space="preserve">avrhované řešení může být využitelné v praxi. Mohu konstatovat, že práce je úplná, obsahuje potřebné náležitosti. Ze všech výše uvedených aspektů práci doporučuji k obhajobě. </w:t>
            </w:r>
            <w:r w:rsidR="00CC0A3A">
              <w:t xml:space="preserve"> K práci nemám další připomínky ani otázky. </w:t>
            </w:r>
          </w:p>
          <w:p w14:paraId="42B5D88C" w14:textId="21BA760B" w:rsidR="00C8395B" w:rsidRDefault="00C8395B" w:rsidP="00C8395B">
            <w:pPr>
              <w:rPr>
                <w:i/>
              </w:rPr>
            </w:pPr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087E82C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8E2B494" w14:textId="77777777" w:rsidR="00CC0A3A" w:rsidRDefault="00CC0A3A" w:rsidP="00DC7D52">
      <w:pPr>
        <w:spacing w:after="120" w:line="240" w:lineRule="auto"/>
        <w:jc w:val="both"/>
        <w:rPr>
          <w:rFonts w:cstheme="minorHAnsi"/>
          <w:b/>
        </w:rPr>
      </w:pPr>
      <w:bookmarkStart w:id="0" w:name="_GoBack"/>
      <w:bookmarkEnd w:id="0"/>
    </w:p>
    <w:p w14:paraId="4E3072FA" w14:textId="52E90983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0E2D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74F5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524F9"/>
    <w:rsid w:val="0067082B"/>
    <w:rsid w:val="00670D04"/>
    <w:rsid w:val="00694399"/>
    <w:rsid w:val="006974F5"/>
    <w:rsid w:val="006B3331"/>
    <w:rsid w:val="006C4198"/>
    <w:rsid w:val="006C71DB"/>
    <w:rsid w:val="0073639B"/>
    <w:rsid w:val="007553A6"/>
    <w:rsid w:val="007D6BCF"/>
    <w:rsid w:val="0085398A"/>
    <w:rsid w:val="008B781B"/>
    <w:rsid w:val="008E2072"/>
    <w:rsid w:val="008E6C95"/>
    <w:rsid w:val="00963388"/>
    <w:rsid w:val="00974EA2"/>
    <w:rsid w:val="0097798F"/>
    <w:rsid w:val="00987B93"/>
    <w:rsid w:val="009A798E"/>
    <w:rsid w:val="009C322A"/>
    <w:rsid w:val="009C7318"/>
    <w:rsid w:val="00A40E93"/>
    <w:rsid w:val="00A7527E"/>
    <w:rsid w:val="00B14451"/>
    <w:rsid w:val="00B74469"/>
    <w:rsid w:val="00BA16DD"/>
    <w:rsid w:val="00C02883"/>
    <w:rsid w:val="00C400D8"/>
    <w:rsid w:val="00C8395B"/>
    <w:rsid w:val="00CA34A9"/>
    <w:rsid w:val="00CC0A3A"/>
    <w:rsid w:val="00CC5272"/>
    <w:rsid w:val="00CD12C3"/>
    <w:rsid w:val="00CD5C01"/>
    <w:rsid w:val="00DC7D52"/>
    <w:rsid w:val="00E22423"/>
    <w:rsid w:val="00EF11C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e2da1e8-1a19-43a5-b0a4-70d1a01da569"/>
    <ds:schemaRef ds:uri="http://purl.org/dc/elements/1.1/"/>
    <ds:schemaRef ds:uri="http://www.w3.org/XML/1998/namespace"/>
    <ds:schemaRef ds:uri="69a3aaf1-3eba-44ad-b834-a67a809c76b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</cp:revision>
  <cp:lastPrinted>2022-03-14T11:55:00Z</cp:lastPrinted>
  <dcterms:created xsi:type="dcterms:W3CDTF">2022-05-06T12:18:00Z</dcterms:created>
  <dcterms:modified xsi:type="dcterms:W3CDTF">2022-05-06T12:46:00Z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