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3E0D8E" w14:textId="5FA798A5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vedoucího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74CB06A" w14:textId="7F7A16C0" w:rsidR="00C3603A" w:rsidRPr="00FC79AD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E6268B" w:rsidRPr="00E6268B">
        <w:rPr>
          <w:rFonts w:asciiTheme="minorHAnsi" w:hAnsiTheme="minorHAnsi" w:cstheme="minorHAnsi"/>
        </w:rPr>
        <w:t xml:space="preserve">Bc. Martina </w:t>
      </w:r>
      <w:proofErr w:type="spellStart"/>
      <w:r w:rsidR="00E6268B" w:rsidRPr="00E6268B">
        <w:rPr>
          <w:rFonts w:asciiTheme="minorHAnsi" w:hAnsiTheme="minorHAnsi" w:cstheme="minorHAnsi"/>
        </w:rPr>
        <w:t>Rolná</w:t>
      </w:r>
      <w:proofErr w:type="spellEnd"/>
    </w:p>
    <w:p w14:paraId="00D6BB86" w14:textId="1570E6A3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Vedoucí </w:t>
      </w:r>
      <w:r w:rsidR="006C4198">
        <w:rPr>
          <w:rFonts w:asciiTheme="minorHAnsi" w:hAnsiTheme="minorHAnsi" w:cstheme="minorHAnsi"/>
          <w:sz w:val="22"/>
          <w:szCs w:val="22"/>
        </w:rPr>
        <w:t>diplomové práce (DP)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6879EA">
        <w:rPr>
          <w:rFonts w:asciiTheme="minorHAnsi" w:hAnsiTheme="minorHAnsi" w:cstheme="minorHAnsi"/>
          <w:sz w:val="22"/>
          <w:szCs w:val="22"/>
        </w:rPr>
        <w:t>prof. MUDr. Jaroslav Slaný, CSc.</w:t>
      </w:r>
    </w:p>
    <w:p w14:paraId="09E4DE65" w14:textId="138E31F0" w:rsidR="0073639B" w:rsidRPr="00450CFB" w:rsidRDefault="0073639B" w:rsidP="0073639B">
      <w:pPr>
        <w:spacing w:after="120" w:line="240" w:lineRule="auto"/>
        <w:rPr>
          <w:rFonts w:ascii="Times New Roman" w:hAnsi="Times New Roman" w:cs="Times New Roman"/>
        </w:rPr>
      </w:pPr>
      <w:r w:rsidRPr="00A40E93">
        <w:rPr>
          <w:rFonts w:cstheme="minorHAnsi"/>
        </w:rPr>
        <w:t xml:space="preserve">Téma </w:t>
      </w:r>
      <w:r w:rsidR="006C4198">
        <w:rPr>
          <w:rFonts w:cstheme="minorHAnsi"/>
        </w:rPr>
        <w:t>DP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9774FE">
        <w:t>Domácí péče – projekt na zřízení agentury</w:t>
      </w:r>
    </w:p>
    <w:p w14:paraId="35028D0F" w14:textId="3053E312" w:rsidR="00A40E93" w:rsidRPr="009C322A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450CFB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53E2DFDC" w14:textId="5DBCE717" w:rsidR="006C4198" w:rsidRPr="0097798F" w:rsidRDefault="006C4198" w:rsidP="006C4198">
      <w:pPr>
        <w:spacing w:after="0" w:line="240" w:lineRule="auto"/>
        <w:jc w:val="both"/>
        <w:rPr>
          <w:rFonts w:cstheme="minorHAnsi"/>
          <w:sz w:val="20"/>
        </w:rPr>
      </w:pPr>
    </w:p>
    <w:p w14:paraId="32FA3CE4" w14:textId="1A1A33B2" w:rsidR="006C4198" w:rsidRPr="006C4198" w:rsidRDefault="006C4198" w:rsidP="006C4198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1A183B3B" w14:textId="2ED1144F" w:rsidR="00A40E93" w:rsidRDefault="00A40E93" w:rsidP="006C4198">
      <w:pPr>
        <w:pStyle w:val="Odsekzoznamu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 w:rsidR="00CC5272">
        <w:rPr>
          <w:rFonts w:cstheme="minorHAnsi"/>
          <w:i/>
          <w:sz w:val="20"/>
        </w:rPr>
        <w:t>.</w:t>
      </w:r>
    </w:p>
    <w:p w14:paraId="2604D598" w14:textId="2282F938" w:rsidR="00CC5272" w:rsidRDefault="00CC5272" w:rsidP="006C4198">
      <w:pPr>
        <w:pStyle w:val="Odsekzoznamu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615BCB3F" w14:textId="464E43A6" w:rsidR="006C4198" w:rsidRDefault="006C4198" w:rsidP="00C02883">
      <w:pPr>
        <w:pStyle w:val="Odsekzoznamu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Vedoucí </w:t>
      </w:r>
      <w:r w:rsidR="00366C75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44FF3E59" w14:textId="77777777" w:rsidR="006C4198" w:rsidRDefault="006C4198" w:rsidP="00CC5272">
      <w:pPr>
        <w:tabs>
          <w:tab w:val="right" w:pos="10206"/>
        </w:tabs>
        <w:spacing w:after="120" w:line="240" w:lineRule="auto"/>
        <w:jc w:val="both"/>
        <w:rPr>
          <w:rFonts w:cstheme="minorHAnsi"/>
          <w:b/>
        </w:rPr>
      </w:pPr>
    </w:p>
    <w:p w14:paraId="2EA51542" w14:textId="37E0C556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riekatabu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35636FC9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1F9F19FB" w:rsidR="000E094A" w:rsidRDefault="00450CFB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BFFE5C" w14:textId="16F318CF" w:rsidR="008B781B" w:rsidRP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="008B781B"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proofErr w:type="gramStart"/>
            <w:r w:rsidR="008B781B" w:rsidRPr="008B781B">
              <w:rPr>
                <w:rFonts w:cstheme="minorHAnsi"/>
                <w:i/>
                <w:sz w:val="20"/>
              </w:rPr>
              <w:t>na</w:t>
            </w:r>
            <w:proofErr w:type="gramEnd"/>
            <w:r>
              <w:rPr>
                <w:rFonts w:cstheme="minorHAnsi"/>
                <w:i/>
                <w:sz w:val="20"/>
              </w:rPr>
              <w:t>:</w:t>
            </w:r>
            <w:r w:rsidR="008B781B" w:rsidRPr="008B781B">
              <w:rPr>
                <w:rFonts w:cstheme="minorHAnsi"/>
                <w:i/>
                <w:sz w:val="20"/>
              </w:rPr>
              <w:t xml:space="preserve"> </w:t>
            </w:r>
            <w:r w:rsidR="008B781B">
              <w:rPr>
                <w:rFonts w:cstheme="minorHAnsi"/>
                <w:i/>
                <w:sz w:val="20"/>
              </w:rPr>
              <w:t>srozumitelnost formulace cílů práce a použitých metod zpracování práce</w:t>
            </w:r>
            <w:r>
              <w:rPr>
                <w:rFonts w:cstheme="minorHAnsi"/>
                <w:i/>
                <w:sz w:val="20"/>
              </w:rPr>
              <w:t>;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zhodnocení</w:t>
            </w:r>
            <w:r w:rsidR="008B781B">
              <w:rPr>
                <w:rFonts w:cstheme="minorHAnsi"/>
                <w:i/>
                <w:sz w:val="20"/>
              </w:rPr>
              <w:t xml:space="preserve"> cíl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práce v souladu s tématem práce</w:t>
            </w:r>
            <w:r>
              <w:rPr>
                <w:rFonts w:cstheme="minorHAnsi"/>
                <w:i/>
                <w:sz w:val="20"/>
              </w:rPr>
              <w:t>;</w:t>
            </w:r>
            <w:r w:rsidR="008B781B">
              <w:rPr>
                <w:rFonts w:cstheme="minorHAnsi"/>
                <w:i/>
                <w:sz w:val="20"/>
              </w:rPr>
              <w:t xml:space="preserve"> zvolené metody a postupy </w:t>
            </w:r>
            <w:r>
              <w:rPr>
                <w:rFonts w:cstheme="minorHAnsi"/>
                <w:i/>
                <w:sz w:val="20"/>
              </w:rPr>
              <w:t>použité</w:t>
            </w:r>
            <w:r w:rsidR="008B781B">
              <w:rPr>
                <w:rFonts w:cstheme="minorHAnsi"/>
                <w:i/>
                <w:sz w:val="20"/>
              </w:rPr>
              <w:t xml:space="preserve"> pro naplnění cílů práce. </w:t>
            </w:r>
          </w:p>
          <w:p w14:paraId="435F272F" w14:textId="59294EE2" w:rsidR="00450CFB" w:rsidRPr="00450CFB" w:rsidRDefault="00450CFB" w:rsidP="00450CFB">
            <w:pPr>
              <w:pStyle w:val="odrazka"/>
              <w:ind w:left="0" w:firstLine="0"/>
              <w:rPr>
                <w:rFonts w:asciiTheme="minorHAnsi" w:hAnsiTheme="minorHAnsi" w:cstheme="minorHAnsi"/>
              </w:rPr>
            </w:pPr>
            <w:r w:rsidRPr="00450CFB">
              <w:rPr>
                <w:rFonts w:asciiTheme="minorHAnsi" w:hAnsiTheme="minorHAnsi" w:cstheme="minorHAnsi"/>
              </w:rPr>
              <w:t>Cíle a metody zpracování diplomové práce jsou srozumitelně formulovány</w:t>
            </w:r>
            <w:r w:rsidR="00F24D95">
              <w:rPr>
                <w:rFonts w:asciiTheme="minorHAnsi" w:hAnsiTheme="minorHAnsi" w:cstheme="minorHAnsi"/>
              </w:rPr>
              <w:t>.</w:t>
            </w:r>
            <w:r w:rsidRPr="00450CFB">
              <w:rPr>
                <w:rFonts w:asciiTheme="minorHAnsi" w:hAnsiTheme="minorHAnsi" w:cstheme="minorHAnsi"/>
              </w:rPr>
              <w:t xml:space="preserve"> Zvolené metody a postupy jsou adekvátní pro naplnění stanovených cílů diplomové práce.</w:t>
            </w:r>
          </w:p>
          <w:p w14:paraId="6BEDE3C6" w14:textId="14C121EB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7E71362B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645699F2" w:rsidR="000E094A" w:rsidRDefault="00450CFB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33A11B17" w:rsidR="008B781B" w:rsidRP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proofErr w:type="gramStart"/>
            <w:r w:rsidRPr="008B781B">
              <w:rPr>
                <w:rFonts w:cstheme="minorHAnsi"/>
                <w:i/>
                <w:sz w:val="20"/>
              </w:rPr>
              <w:t>na</w:t>
            </w:r>
            <w:proofErr w:type="gramEnd"/>
            <w:r>
              <w:rPr>
                <w:rFonts w:cstheme="minorHAnsi"/>
                <w:i/>
                <w:sz w:val="20"/>
              </w:rPr>
              <w:t xml:space="preserve">: </w:t>
            </w:r>
            <w:r w:rsidR="008B781B">
              <w:rPr>
                <w:rFonts w:cstheme="minorHAnsi"/>
                <w:i/>
                <w:sz w:val="20"/>
              </w:rPr>
              <w:t>obsah kritick</w:t>
            </w:r>
            <w:r>
              <w:rPr>
                <w:rFonts w:cstheme="minorHAnsi"/>
                <w:i/>
                <w:sz w:val="20"/>
              </w:rPr>
              <w:t>é</w:t>
            </w:r>
            <w:r w:rsidR="008B781B">
              <w:rPr>
                <w:rFonts w:cstheme="minorHAnsi"/>
                <w:i/>
                <w:sz w:val="20"/>
              </w:rPr>
              <w:t xml:space="preserve"> literární rešerš</w:t>
            </w:r>
            <w:r>
              <w:rPr>
                <w:rFonts w:cstheme="minorHAnsi"/>
                <w:i/>
                <w:sz w:val="20"/>
              </w:rPr>
              <w:t>e;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vh</w:t>
            </w:r>
            <w:r w:rsidR="008B781B">
              <w:rPr>
                <w:rFonts w:cstheme="minorHAnsi"/>
                <w:i/>
                <w:sz w:val="20"/>
              </w:rPr>
              <w:t>odn</w:t>
            </w:r>
            <w:r>
              <w:rPr>
                <w:rFonts w:cstheme="minorHAnsi"/>
                <w:i/>
                <w:sz w:val="20"/>
              </w:rPr>
              <w:t>ost</w:t>
            </w:r>
            <w:r w:rsidR="008B781B">
              <w:rPr>
                <w:rFonts w:cstheme="minorHAnsi"/>
                <w:i/>
                <w:sz w:val="20"/>
              </w:rPr>
              <w:t xml:space="preserve"> zvolených domácích a zahraničních zdroj</w:t>
            </w:r>
            <w:r>
              <w:rPr>
                <w:rFonts w:cstheme="minorHAnsi"/>
                <w:i/>
                <w:sz w:val="20"/>
              </w:rPr>
              <w:t xml:space="preserve">ů; způsob citování </w:t>
            </w:r>
            <w:r w:rsidR="008B781B">
              <w:rPr>
                <w:rFonts w:cstheme="minorHAnsi"/>
                <w:i/>
                <w:sz w:val="20"/>
              </w:rPr>
              <w:t>zdroj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adekvátním způsobem.</w:t>
            </w:r>
          </w:p>
          <w:p w14:paraId="6B185F7D" w14:textId="77777777" w:rsidR="00450CFB" w:rsidRDefault="00450CFB" w:rsidP="00450CFB">
            <w:pPr>
              <w:pStyle w:val="odrazka"/>
              <w:ind w:left="0" w:firstLine="0"/>
              <w:rPr>
                <w:rFonts w:ascii="Arial" w:hAnsi="Arial"/>
              </w:rPr>
            </w:pPr>
            <w:r w:rsidRPr="00450CFB">
              <w:rPr>
                <w:rFonts w:asciiTheme="minorHAnsi" w:hAnsiTheme="minorHAnsi" w:cstheme="minorHAnsi"/>
              </w:rPr>
              <w:t>Diplomová práce obsahuje rešerši adekvátní literatury k danému tématu. Tyto zdroje jsou v textu citovány adekvátním způsobem</w:t>
            </w:r>
            <w:r>
              <w:rPr>
                <w:rFonts w:ascii="Arial" w:hAnsi="Arial"/>
              </w:rPr>
              <w:t>.</w:t>
            </w: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7B4DB19A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2578D9D2" w:rsidR="000E094A" w:rsidRDefault="00450CFB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31198978" w:rsid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8B781B">
              <w:rPr>
                <w:rFonts w:cstheme="minorHAnsi"/>
                <w:i/>
                <w:sz w:val="20"/>
              </w:rPr>
              <w:t xml:space="preserve">využití poznatků z teorie, </w:t>
            </w:r>
            <w:r>
              <w:rPr>
                <w:rFonts w:cstheme="minorHAnsi"/>
                <w:i/>
                <w:sz w:val="20"/>
              </w:rPr>
              <w:t xml:space="preserve">jejich vhodnost </w:t>
            </w:r>
            <w:r w:rsidR="008B781B">
              <w:rPr>
                <w:rFonts w:cstheme="minorHAnsi"/>
                <w:i/>
                <w:sz w:val="20"/>
              </w:rPr>
              <w:t>aplik</w:t>
            </w:r>
            <w:r>
              <w:rPr>
                <w:rFonts w:cstheme="minorHAnsi"/>
                <w:i/>
                <w:sz w:val="20"/>
              </w:rPr>
              <w:t>ace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dostatečný popis </w:t>
            </w:r>
            <w:r w:rsidR="008B781B">
              <w:rPr>
                <w:rFonts w:cstheme="minorHAnsi"/>
                <w:i/>
                <w:sz w:val="20"/>
              </w:rPr>
              <w:t>postup</w:t>
            </w:r>
            <w:r>
              <w:rPr>
                <w:rFonts w:cstheme="minorHAnsi"/>
                <w:i/>
                <w:sz w:val="20"/>
              </w:rPr>
              <w:t>u</w:t>
            </w:r>
            <w:r w:rsidR="008B781B">
              <w:rPr>
                <w:rFonts w:cstheme="minorHAnsi"/>
                <w:i/>
                <w:sz w:val="20"/>
              </w:rPr>
              <w:t xml:space="preserve"> aplikace metod práce</w:t>
            </w:r>
            <w:r>
              <w:rPr>
                <w:rFonts w:cstheme="minorHAnsi"/>
                <w:i/>
                <w:sz w:val="20"/>
              </w:rPr>
              <w:t xml:space="preserve">; </w:t>
            </w:r>
            <w:r w:rsidR="008B781B">
              <w:rPr>
                <w:rFonts w:cstheme="minorHAnsi"/>
                <w:i/>
                <w:sz w:val="20"/>
              </w:rPr>
              <w:t>souhrnné zhodnocení současného stavu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dostatečnou podloženost </w:t>
            </w:r>
            <w:r w:rsidR="008B781B">
              <w:rPr>
                <w:rFonts w:cstheme="minorHAnsi"/>
                <w:i/>
                <w:sz w:val="20"/>
              </w:rPr>
              <w:t>závěr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analýz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náročnost sběru dat a jejich zpracování.</w:t>
            </w:r>
          </w:p>
          <w:p w14:paraId="6487A56E" w14:textId="77777777" w:rsidR="00450CFB" w:rsidRDefault="00450CFB" w:rsidP="00450CFB">
            <w:pPr>
              <w:pStyle w:val="odrazka"/>
              <w:ind w:left="0" w:firstLine="0"/>
              <w:rPr>
                <w:rFonts w:ascii="Arial" w:hAnsi="Arial"/>
              </w:rPr>
            </w:pPr>
            <w:r w:rsidRPr="00450CFB">
              <w:rPr>
                <w:rFonts w:asciiTheme="minorHAnsi" w:hAnsiTheme="minorHAnsi" w:cstheme="minorHAnsi"/>
              </w:rPr>
              <w:t>Zvolené metody jsou vhodně aplikovány pro zaměření tématu diplomové práce, jsou adekvátně využity poznatky z praxe.  Aplikace metod je dostatečně popsána. Diplomová práce vychází ze souhrnného zhodnocení současného stavu řešené problematiky. Závěrečný souhrn analýz je dostatečně podložen a diskutován</w:t>
            </w:r>
            <w:r>
              <w:rPr>
                <w:rFonts w:ascii="Arial" w:hAnsi="Arial"/>
              </w:rPr>
              <w:t>.</w:t>
            </w: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28490F9A" w:rsidR="000E094A" w:rsidRDefault="0073639B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br w:type="page"/>
            </w:r>
            <w:r w:rsidR="006C4198">
              <w:rPr>
                <w:rFonts w:cstheme="minorHAnsi"/>
                <w:b/>
              </w:rPr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CC5272">
              <w:rPr>
                <w:rFonts w:cstheme="minorHAnsi"/>
                <w:b/>
              </w:rPr>
              <w:t>projektová</w:t>
            </w:r>
            <w:r w:rsidR="008E2072" w:rsidRPr="00CC5272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09CF23C8" w:rsidR="000E094A" w:rsidRDefault="00450CFB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22479D17" w:rsidR="004D378C" w:rsidRPr="008B781B" w:rsidRDefault="008E6C95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4D378C">
              <w:rPr>
                <w:rFonts w:cstheme="minorHAnsi"/>
                <w:i/>
                <w:sz w:val="20"/>
              </w:rPr>
              <w:t>návaznost řešící části práce na teorii a na výsledky analýz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podložen</w:t>
            </w:r>
            <w:r>
              <w:rPr>
                <w:rFonts w:cstheme="minorHAnsi"/>
                <w:i/>
                <w:sz w:val="20"/>
              </w:rPr>
              <w:t xml:space="preserve">ost návrhů </w:t>
            </w:r>
            <w:r w:rsidR="00CC5272">
              <w:rPr>
                <w:rFonts w:cstheme="minorHAnsi"/>
                <w:i/>
                <w:sz w:val="20"/>
              </w:rPr>
              <w:t>odpovídajícími</w:t>
            </w:r>
            <w:r w:rsidR="004D378C">
              <w:rPr>
                <w:rFonts w:cstheme="minorHAnsi"/>
                <w:i/>
                <w:sz w:val="20"/>
              </w:rPr>
              <w:t xml:space="preserve"> argumenty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splnění</w:t>
            </w:r>
            <w:r w:rsidR="004D378C">
              <w:rPr>
                <w:rFonts w:cstheme="minorHAnsi"/>
                <w:i/>
                <w:sz w:val="20"/>
              </w:rPr>
              <w:t xml:space="preserve"> stanoven</w:t>
            </w:r>
            <w:r>
              <w:rPr>
                <w:rFonts w:cstheme="minorHAnsi"/>
                <w:i/>
                <w:sz w:val="20"/>
              </w:rPr>
              <w:t>ých</w:t>
            </w:r>
            <w:r w:rsidR="004D378C">
              <w:rPr>
                <w:rFonts w:cstheme="minorHAnsi"/>
                <w:i/>
                <w:sz w:val="20"/>
              </w:rPr>
              <w:t xml:space="preserve"> cí</w:t>
            </w:r>
            <w:r>
              <w:rPr>
                <w:rFonts w:cstheme="minorHAnsi"/>
                <w:i/>
                <w:sz w:val="20"/>
              </w:rPr>
              <w:t>lů</w:t>
            </w:r>
            <w:r w:rsidR="004D378C">
              <w:rPr>
                <w:rFonts w:cstheme="minorHAnsi"/>
                <w:i/>
                <w:sz w:val="20"/>
              </w:rPr>
              <w:t>.</w:t>
            </w:r>
            <w:r w:rsidR="00CC5272">
              <w:rPr>
                <w:rFonts w:cstheme="minorHAnsi"/>
                <w:i/>
                <w:sz w:val="20"/>
              </w:rPr>
              <w:t xml:space="preserve"> U DP s výzkumným zaměřením je nutno zaměřit se na diskuzi výsledků a jejich zhodnocení. </w:t>
            </w:r>
          </w:p>
          <w:p w14:paraId="5E235DC6" w14:textId="77777777" w:rsidR="00450CFB" w:rsidRPr="00450CFB" w:rsidRDefault="00450CFB" w:rsidP="00450CFB">
            <w:pPr>
              <w:pStyle w:val="odrazka"/>
              <w:ind w:left="0" w:firstLine="0"/>
              <w:rPr>
                <w:rFonts w:asciiTheme="minorHAnsi" w:hAnsiTheme="minorHAnsi" w:cstheme="minorHAnsi"/>
              </w:rPr>
            </w:pPr>
            <w:r w:rsidRPr="00450CFB">
              <w:rPr>
                <w:rFonts w:asciiTheme="minorHAnsi" w:hAnsiTheme="minorHAnsi" w:cstheme="minorHAnsi"/>
              </w:rPr>
              <w:t>Řešený projekt navazuje na teoretické poznatky a na souhrn analýz, uváděných v teoretické části diplomové práce, argumentace je adekvátní. Diplomová práce také řeší dopady návrhu projektu.</w:t>
            </w:r>
          </w:p>
          <w:p w14:paraId="0DD159F0" w14:textId="77777777" w:rsidR="00450CFB" w:rsidRDefault="00450CFB" w:rsidP="00450CFB">
            <w:pPr>
              <w:pStyle w:val="odrazka"/>
              <w:ind w:left="0" w:firstLine="0"/>
              <w:rPr>
                <w:rFonts w:ascii="Arial" w:hAnsi="Arial"/>
              </w:rPr>
            </w:pPr>
            <w:r w:rsidRPr="00450CFB">
              <w:rPr>
                <w:rFonts w:asciiTheme="minorHAnsi" w:hAnsiTheme="minorHAnsi" w:cstheme="minorHAnsi"/>
              </w:rPr>
              <w:t>Diplomová práce naplnila stanovené cíle</w:t>
            </w:r>
            <w:r>
              <w:rPr>
                <w:rFonts w:ascii="Arial" w:hAnsi="Arial"/>
              </w:rPr>
              <w:t>.</w:t>
            </w:r>
          </w:p>
          <w:p w14:paraId="338AB604" w14:textId="77777777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1E3800F" w14:textId="77777777" w:rsidR="00450CFB" w:rsidRDefault="00450CF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480CE615" w:rsidR="00450CFB" w:rsidRPr="000E094A" w:rsidRDefault="00450CF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2495112E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0ECFE74A" w:rsidR="000E094A" w:rsidRDefault="00450CFB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358E708C" w:rsidR="004D378C" w:rsidRPr="008B781B" w:rsidRDefault="008E6C95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4D378C">
              <w:rPr>
                <w:rFonts w:cstheme="minorHAnsi"/>
                <w:i/>
                <w:sz w:val="20"/>
              </w:rPr>
              <w:t>logickou provázanost textu práce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použi</w:t>
            </w:r>
            <w:r>
              <w:rPr>
                <w:rFonts w:cstheme="minorHAnsi"/>
                <w:i/>
                <w:sz w:val="20"/>
              </w:rPr>
              <w:t>tí</w:t>
            </w:r>
            <w:r w:rsidR="004D378C">
              <w:rPr>
                <w:rFonts w:cstheme="minorHAnsi"/>
                <w:i/>
                <w:sz w:val="20"/>
              </w:rPr>
              <w:t xml:space="preserve"> správn</w:t>
            </w:r>
            <w:r>
              <w:rPr>
                <w:rFonts w:cstheme="minorHAnsi"/>
                <w:i/>
                <w:sz w:val="20"/>
              </w:rPr>
              <w:t>é</w:t>
            </w:r>
            <w:r w:rsidR="004D378C">
              <w:rPr>
                <w:rFonts w:cstheme="minorHAnsi"/>
                <w:i/>
                <w:sz w:val="20"/>
              </w:rPr>
              <w:t xml:space="preserve"> terminologie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použití předepsané normy citování zdrojů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o</w:t>
            </w:r>
            <w:r w:rsidR="004D378C">
              <w:rPr>
                <w:rFonts w:cstheme="minorHAnsi"/>
                <w:i/>
                <w:sz w:val="20"/>
              </w:rPr>
              <w:t xml:space="preserve">dpovídající jazykovou a grafickou úroveň. </w:t>
            </w:r>
          </w:p>
          <w:p w14:paraId="40C3507B" w14:textId="77777777" w:rsidR="00450CFB" w:rsidRPr="00450CFB" w:rsidRDefault="00450CFB" w:rsidP="00450CFB">
            <w:pPr>
              <w:pStyle w:val="odrazka"/>
              <w:ind w:left="0" w:firstLine="0"/>
              <w:rPr>
                <w:rFonts w:asciiTheme="minorHAnsi" w:hAnsiTheme="minorHAnsi" w:cstheme="minorHAnsi"/>
              </w:rPr>
            </w:pPr>
            <w:r w:rsidRPr="00450CFB">
              <w:rPr>
                <w:rFonts w:asciiTheme="minorHAnsi" w:hAnsiTheme="minorHAnsi" w:cstheme="minorHAnsi"/>
              </w:rPr>
              <w:t>Text diplomové práce má logickou strukturu, jednotlivé části práce na sebe logicky navazují. Jazyková a grafická úroveň práce je odpovídající.</w:t>
            </w:r>
          </w:p>
          <w:p w14:paraId="1FF34A37" w14:textId="77777777" w:rsidR="00450CFB" w:rsidRPr="00450CFB" w:rsidRDefault="00450CFB" w:rsidP="00450CFB">
            <w:pPr>
              <w:pStyle w:val="odrazka"/>
              <w:ind w:left="0" w:firstLine="0"/>
              <w:rPr>
                <w:rFonts w:asciiTheme="minorHAnsi" w:hAnsiTheme="minorHAnsi"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riekatabu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A3CEE6E" w:rsidR="009C7318" w:rsidRDefault="00CC5272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1DBC4EAE" w:rsidR="009C7318" w:rsidRDefault="0038311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386EEB" w:rsidRPr="000E094A" w14:paraId="3CF7BF02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F75153" w14:textId="420FBFFB" w:rsidR="00386EEB" w:rsidRPr="00450CFB" w:rsidRDefault="00450CFB" w:rsidP="00CC5272">
            <w:pPr>
              <w:tabs>
                <w:tab w:val="right" w:pos="8789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Diplomovou práci jako školitel posuzuji kladně, včetně spolupráce diplomantky se školitelem.</w:t>
            </w:r>
          </w:p>
        </w:tc>
      </w:tr>
    </w:tbl>
    <w:p w14:paraId="5C15DC76" w14:textId="0BD5EE0A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240E8692" w14:textId="44938A25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CC5272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CC5272">
        <w:rPr>
          <w:rFonts w:cstheme="minorHAnsi"/>
          <w:b/>
        </w:rPr>
        <w:t>:</w:t>
      </w:r>
    </w:p>
    <w:p w14:paraId="01255B23" w14:textId="77777777" w:rsidR="002F2B14" w:rsidRDefault="002F2B14" w:rsidP="002F2B14">
      <w:pPr>
        <w:pStyle w:val="odrazka"/>
        <w:numPr>
          <w:ilvl w:val="0"/>
          <w:numId w:val="4"/>
        </w:numPr>
        <w:textAlignment w:val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Jaká je pravděpodobnost realizace projektu?</w:t>
      </w:r>
    </w:p>
    <w:p w14:paraId="55DA52BC" w14:textId="6FFCA83F" w:rsidR="005C4ACA" w:rsidRPr="00C20E8C" w:rsidRDefault="005C4ACA" w:rsidP="00C20E8C">
      <w:pPr>
        <w:pStyle w:val="Odsekzoznamu"/>
        <w:spacing w:after="120" w:line="240" w:lineRule="auto"/>
        <w:ind w:left="714"/>
        <w:contextualSpacing w:val="0"/>
        <w:jc w:val="both"/>
        <w:rPr>
          <w:rFonts w:cstheme="minorHAnsi"/>
        </w:rPr>
      </w:pPr>
      <w:bookmarkStart w:id="0" w:name="_GoBack"/>
      <w:bookmarkEnd w:id="0"/>
    </w:p>
    <w:p w14:paraId="1991DEDB" w14:textId="271B2F97" w:rsidR="005C4ACA" w:rsidRPr="005C4ACA" w:rsidRDefault="005C4ACA" w:rsidP="002F2B14">
      <w:pPr>
        <w:pStyle w:val="Odsekzoznamu"/>
        <w:spacing w:after="120" w:line="240" w:lineRule="auto"/>
        <w:ind w:left="714"/>
        <w:contextualSpacing w:val="0"/>
        <w:jc w:val="both"/>
        <w:rPr>
          <w:rFonts w:cstheme="minorHAnsi"/>
        </w:rPr>
      </w:pP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326D6D7E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450CFB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450CFB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5F671F75" w14:textId="609453E9" w:rsidR="009C7318" w:rsidRDefault="00144F5B" w:rsidP="00DC7D52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9C7318" w:rsidRPr="009C7318">
        <w:rPr>
          <w:rFonts w:cstheme="minorHAnsi"/>
        </w:rPr>
        <w:t>P byla podrobena kontrole ke zjištění původnosti práce v IS STAG. Na základě výsledků této kontroly bylo zjištěno, že práce</w:t>
      </w:r>
      <w:r w:rsidR="009C7318">
        <w:rPr>
          <w:rFonts w:cstheme="minorHAnsi"/>
        </w:rPr>
        <w:t xml:space="preserve"> </w:t>
      </w:r>
      <w:sdt>
        <w:sdtPr>
          <w:rPr>
            <w:rFonts w:cstheme="minorHAnsi"/>
            <w:b/>
          </w:rPr>
          <w:alias w:val="plagiát"/>
          <w:tag w:val="plagiát"/>
          <w:id w:val="-1476291195"/>
          <w:lock w:val="sdtLocked"/>
          <w:placeholder>
            <w:docPart w:val="EC79FD13639B45E3B4BA530D9B8819BD"/>
          </w:placeholder>
          <w:comboBox>
            <w:listItem w:displayText="je" w:value="je"/>
            <w:listItem w:displayText="není" w:value="není"/>
          </w:comboBox>
        </w:sdtPr>
        <w:sdtEndPr/>
        <w:sdtContent>
          <w:r w:rsidR="00450CFB">
            <w:rPr>
              <w:rFonts w:cstheme="minorHAnsi"/>
              <w:b/>
            </w:rPr>
            <w:t>není</w:t>
          </w:r>
        </w:sdtContent>
      </w:sdt>
      <w:r w:rsidR="009C7318" w:rsidRPr="009C7318">
        <w:rPr>
          <w:rFonts w:cstheme="minorHAnsi"/>
        </w:rPr>
        <w:t xml:space="preserve"> plagiát.</w:t>
      </w:r>
    </w:p>
    <w:p w14:paraId="4236C6F3" w14:textId="4A7B3244" w:rsidR="009C7318" w:rsidRDefault="009C7318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5AA35BFD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5-16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proofErr w:type="gramStart"/>
          <w:r w:rsidR="00450CFB">
            <w:rPr>
              <w:rFonts w:cstheme="minorHAnsi"/>
            </w:rPr>
            <w:t>16.05.2022</w:t>
          </w:r>
          <w:proofErr w:type="gramEnd"/>
        </w:sdtContent>
      </w:sdt>
      <w:r w:rsidR="0085398A">
        <w:rPr>
          <w:rFonts w:cstheme="minorHAnsi"/>
        </w:rPr>
        <w:tab/>
      </w:r>
    </w:p>
    <w:p w14:paraId="73443A4F" w14:textId="69F1C2B5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vedoucího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1C2423" w14:textId="77777777" w:rsidR="00E16647" w:rsidRDefault="00E16647" w:rsidP="00A40E93">
      <w:pPr>
        <w:spacing w:after="0" w:line="240" w:lineRule="auto"/>
      </w:pPr>
      <w:r>
        <w:separator/>
      </w:r>
    </w:p>
  </w:endnote>
  <w:endnote w:type="continuationSeparator" w:id="0">
    <w:p w14:paraId="74985049" w14:textId="77777777" w:rsidR="00E16647" w:rsidRDefault="00E16647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E231B2" w14:textId="77777777" w:rsidR="00E16647" w:rsidRDefault="00E16647" w:rsidP="00A40E93">
      <w:pPr>
        <w:spacing w:after="0" w:line="240" w:lineRule="auto"/>
      </w:pPr>
      <w:r>
        <w:separator/>
      </w:r>
    </w:p>
  </w:footnote>
  <w:footnote w:type="continuationSeparator" w:id="0">
    <w:p w14:paraId="06166BBB" w14:textId="77777777" w:rsidR="00E16647" w:rsidRDefault="00E16647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4511BC" w14:textId="77777777" w:rsidR="00CD12C3" w:rsidRDefault="00CD12C3" w:rsidP="00A40E93">
    <w:pPr>
      <w:pStyle w:val="Hlavika"/>
      <w:jc w:val="center"/>
    </w:pPr>
    <w:r>
      <w:rPr>
        <w:noProof/>
        <w:lang w:eastAsia="cs-CZ"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6DD"/>
    <w:rsid w:val="000C0458"/>
    <w:rsid w:val="000E094A"/>
    <w:rsid w:val="00144F5B"/>
    <w:rsid w:val="001728FE"/>
    <w:rsid w:val="001A3F0F"/>
    <w:rsid w:val="0024258E"/>
    <w:rsid w:val="0029651C"/>
    <w:rsid w:val="002F2B14"/>
    <w:rsid w:val="00311E66"/>
    <w:rsid w:val="00366C75"/>
    <w:rsid w:val="0038311F"/>
    <w:rsid w:val="00386EEB"/>
    <w:rsid w:val="003A2041"/>
    <w:rsid w:val="00450CFB"/>
    <w:rsid w:val="004D378C"/>
    <w:rsid w:val="0055790B"/>
    <w:rsid w:val="005C4ACA"/>
    <w:rsid w:val="00602409"/>
    <w:rsid w:val="0067082B"/>
    <w:rsid w:val="006879EA"/>
    <w:rsid w:val="00694399"/>
    <w:rsid w:val="006C4198"/>
    <w:rsid w:val="007028EA"/>
    <w:rsid w:val="0073639B"/>
    <w:rsid w:val="007553A6"/>
    <w:rsid w:val="007669A1"/>
    <w:rsid w:val="008049A3"/>
    <w:rsid w:val="0085398A"/>
    <w:rsid w:val="008B781B"/>
    <w:rsid w:val="008E2072"/>
    <w:rsid w:val="008E6C95"/>
    <w:rsid w:val="00974EA2"/>
    <w:rsid w:val="009774FE"/>
    <w:rsid w:val="0097798F"/>
    <w:rsid w:val="00987B93"/>
    <w:rsid w:val="009A446E"/>
    <w:rsid w:val="009C322A"/>
    <w:rsid w:val="009C7318"/>
    <w:rsid w:val="00A40E93"/>
    <w:rsid w:val="00A7527E"/>
    <w:rsid w:val="00B14451"/>
    <w:rsid w:val="00BA16DD"/>
    <w:rsid w:val="00C02883"/>
    <w:rsid w:val="00C20E8C"/>
    <w:rsid w:val="00C3603A"/>
    <w:rsid w:val="00CA34A9"/>
    <w:rsid w:val="00CC5272"/>
    <w:rsid w:val="00CD12C3"/>
    <w:rsid w:val="00DC7D52"/>
    <w:rsid w:val="00E16647"/>
    <w:rsid w:val="00E22423"/>
    <w:rsid w:val="00E6268B"/>
    <w:rsid w:val="00EF1720"/>
    <w:rsid w:val="00F24D95"/>
    <w:rsid w:val="00F56D01"/>
    <w:rsid w:val="00FC2852"/>
    <w:rsid w:val="00FC7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40E93"/>
  </w:style>
  <w:style w:type="paragraph" w:styleId="Pta">
    <w:name w:val="footer"/>
    <w:basedOn w:val="Normlny"/>
    <w:link w:val="Pta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riekatabuky">
    <w:name w:val="Table Grid"/>
    <w:basedOn w:val="Normlnatabu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Predvolenpsmoodseku"/>
    <w:uiPriority w:val="99"/>
    <w:semiHidden/>
    <w:rsid w:val="00694399"/>
    <w:rPr>
      <w:color w:val="808080"/>
    </w:rPr>
  </w:style>
  <w:style w:type="paragraph" w:customStyle="1" w:styleId="odrazka">
    <w:name w:val="odrazka"/>
    <w:rsid w:val="00450CFB"/>
    <w:pPr>
      <w:suppressAutoHyphens/>
      <w:autoSpaceDN w:val="0"/>
      <w:spacing w:before="30" w:after="30" w:line="240" w:lineRule="auto"/>
      <w:ind w:left="851" w:hanging="284"/>
      <w:jc w:val="both"/>
      <w:textAlignment w:val="baseline"/>
    </w:pPr>
    <w:rPr>
      <w:rFonts w:ascii="Times New Roman" w:eastAsia="Calibri" w:hAnsi="Times New Roman" w:cs="Times New Roman"/>
      <w:color w:val="000000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52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EC79FD13639B45E3B4BA530D9B8819B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38E3750-3146-4407-97CE-B686F575C090}"/>
      </w:docPartPr>
      <w:docPartBody>
        <w:p w:rsidR="00A00291" w:rsidRDefault="005E083B" w:rsidP="005E083B">
          <w:pPr>
            <w:pStyle w:val="EC79FD13639B45E3B4BA530D9B8819BD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546"/>
    <w:rsid w:val="00055BBD"/>
    <w:rsid w:val="000C726D"/>
    <w:rsid w:val="001D049D"/>
    <w:rsid w:val="002E588B"/>
    <w:rsid w:val="004C2BE8"/>
    <w:rsid w:val="00510546"/>
    <w:rsid w:val="005C48BC"/>
    <w:rsid w:val="005E083B"/>
    <w:rsid w:val="00762021"/>
    <w:rsid w:val="007F0F22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3761343-9E32-4BE2-AF5D-67C3477CF3B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505</Words>
  <Characters>2982</Characters>
  <Application>Microsoft Office Word</Application>
  <DocSecurity>0</DocSecurity>
  <Lines>24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Jaroslav Slaný</cp:lastModifiedBy>
  <cp:revision>10</cp:revision>
  <cp:lastPrinted>2022-03-14T11:55:00Z</cp:lastPrinted>
  <dcterms:created xsi:type="dcterms:W3CDTF">2022-05-16T07:18:00Z</dcterms:created>
  <dcterms:modified xsi:type="dcterms:W3CDTF">2022-05-17T11:28:00Z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